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7BD2B" w14:textId="338525AE" w:rsidR="001B1F73" w:rsidRPr="00CE24EE" w:rsidRDefault="009A4D42" w:rsidP="00CE24EE">
      <w:pPr>
        <w:rPr>
          <w:b/>
          <w:bCs/>
          <w:sz w:val="32"/>
          <w:szCs w:val="32"/>
          <w:u w:val="single"/>
        </w:rPr>
      </w:pPr>
      <w:bookmarkStart w:id="0" w:name="_Hlk142556172"/>
      <w:bookmarkEnd w:id="0"/>
      <w:r w:rsidRPr="00CE24EE">
        <w:rPr>
          <w:b/>
          <w:bCs/>
          <w:sz w:val="32"/>
          <w:szCs w:val="32"/>
          <w:u w:val="single"/>
        </w:rPr>
        <w:t>STOPY</w:t>
      </w:r>
    </w:p>
    <w:p w14:paraId="7B1026EC" w14:textId="77777777" w:rsidR="009E477A" w:rsidRDefault="009E477A" w:rsidP="001B1F73">
      <w:pPr>
        <w:rPr>
          <w:sz w:val="18"/>
          <w:szCs w:val="18"/>
        </w:rPr>
      </w:pPr>
    </w:p>
    <w:p w14:paraId="05BDF42E" w14:textId="77777777" w:rsidR="00E23089" w:rsidRDefault="00E23089" w:rsidP="001B1F73">
      <w:pPr>
        <w:rPr>
          <w:sz w:val="18"/>
          <w:szCs w:val="18"/>
        </w:rPr>
      </w:pPr>
    </w:p>
    <w:tbl>
      <w:tblPr>
        <w:tblStyle w:val="Mkatabulky"/>
        <w:tblW w:w="0" w:type="auto"/>
        <w:tblLook w:val="04A0" w:firstRow="1" w:lastRow="0" w:firstColumn="1" w:lastColumn="0" w:noHBand="0" w:noVBand="1"/>
      </w:tblPr>
      <w:tblGrid>
        <w:gridCol w:w="2233"/>
        <w:gridCol w:w="2242"/>
        <w:gridCol w:w="2234"/>
      </w:tblGrid>
      <w:tr w:rsidR="00EC2E0E" w14:paraId="0E308FD9" w14:textId="77777777" w:rsidTr="009E477A">
        <w:trPr>
          <w:trHeight w:val="1245"/>
        </w:trPr>
        <w:tc>
          <w:tcPr>
            <w:tcW w:w="2233" w:type="dxa"/>
          </w:tcPr>
          <w:p w14:paraId="254C8B7C" w14:textId="7362EEA9" w:rsidR="00874679" w:rsidRDefault="00874679" w:rsidP="001B1F73">
            <w:pPr>
              <w:rPr>
                <w:sz w:val="18"/>
                <w:szCs w:val="18"/>
              </w:rPr>
            </w:pPr>
            <w:r>
              <w:rPr>
                <w:noProof/>
                <w14:ligatures w14:val="standardContextual"/>
              </w:rPr>
              <w:drawing>
                <wp:anchor distT="0" distB="0" distL="114300" distR="114300" simplePos="0" relativeHeight="251720704" behindDoc="0" locked="0" layoutInCell="1" allowOverlap="1" wp14:anchorId="1E5F2F5B" wp14:editId="1B4F6F89">
                  <wp:simplePos x="0" y="0"/>
                  <wp:positionH relativeFrom="column">
                    <wp:posOffset>73025</wp:posOffset>
                  </wp:positionH>
                  <wp:positionV relativeFrom="paragraph">
                    <wp:posOffset>3810</wp:posOffset>
                  </wp:positionV>
                  <wp:extent cx="615950" cy="753110"/>
                  <wp:effectExtent l="0" t="0" r="0" b="8890"/>
                  <wp:wrapSquare wrapText="bothSides"/>
                  <wp:docPr id="7672415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415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950" cy="753110"/>
                          </a:xfrm>
                          <a:prstGeom prst="rect">
                            <a:avLst/>
                          </a:prstGeom>
                        </pic:spPr>
                      </pic:pic>
                    </a:graphicData>
                  </a:graphic>
                  <wp14:sizeRelH relativeFrom="margin">
                    <wp14:pctWidth>0</wp14:pctWidth>
                  </wp14:sizeRelH>
                  <wp14:sizeRelV relativeFrom="margin">
                    <wp14:pctHeight>0</wp14:pctHeight>
                  </wp14:sizeRelV>
                </wp:anchor>
              </w:drawing>
            </w:r>
          </w:p>
          <w:p w14:paraId="1FD9D852" w14:textId="7C38F50C" w:rsidR="00874679" w:rsidRDefault="00874679" w:rsidP="001B1F73">
            <w:pPr>
              <w:rPr>
                <w:sz w:val="18"/>
                <w:szCs w:val="18"/>
              </w:rPr>
            </w:pPr>
          </w:p>
          <w:p w14:paraId="2AC4FAA4" w14:textId="77777777" w:rsidR="00874679" w:rsidRDefault="00874679" w:rsidP="001B1F73">
            <w:pPr>
              <w:rPr>
                <w:sz w:val="18"/>
                <w:szCs w:val="18"/>
              </w:rPr>
            </w:pPr>
          </w:p>
          <w:p w14:paraId="5B12B7C8" w14:textId="77777777" w:rsidR="00F229DD" w:rsidRDefault="00F229DD" w:rsidP="001B1F73">
            <w:pPr>
              <w:rPr>
                <w:sz w:val="18"/>
                <w:szCs w:val="18"/>
              </w:rPr>
            </w:pPr>
          </w:p>
          <w:p w14:paraId="359F0B40" w14:textId="77777777" w:rsidR="009E477A" w:rsidRDefault="009E477A" w:rsidP="00874679">
            <w:pPr>
              <w:jc w:val="right"/>
              <w:rPr>
                <w:rFonts w:ascii="Garamond" w:hAnsi="Garamond"/>
                <w:b/>
                <w:bCs/>
                <w:sz w:val="18"/>
                <w:szCs w:val="18"/>
              </w:rPr>
            </w:pPr>
          </w:p>
          <w:p w14:paraId="58F38669" w14:textId="059B65DA" w:rsidR="00874679" w:rsidRPr="00874679" w:rsidRDefault="00874679" w:rsidP="00874679">
            <w:pPr>
              <w:jc w:val="right"/>
              <w:rPr>
                <w:rFonts w:ascii="Garamond" w:hAnsi="Garamond"/>
                <w:b/>
                <w:bCs/>
                <w:sz w:val="18"/>
                <w:szCs w:val="18"/>
              </w:rPr>
            </w:pPr>
            <w:r>
              <w:rPr>
                <w:rFonts w:ascii="Garamond" w:hAnsi="Garamond"/>
                <w:b/>
                <w:bCs/>
                <w:sz w:val="18"/>
                <w:szCs w:val="18"/>
              </w:rPr>
              <w:t>PES</w:t>
            </w:r>
          </w:p>
        </w:tc>
        <w:tc>
          <w:tcPr>
            <w:tcW w:w="2242" w:type="dxa"/>
          </w:tcPr>
          <w:p w14:paraId="5D69CA84" w14:textId="2D1FFD93" w:rsidR="00874679" w:rsidRDefault="00874679" w:rsidP="001B1F73">
            <w:pPr>
              <w:rPr>
                <w:sz w:val="18"/>
                <w:szCs w:val="18"/>
              </w:rPr>
            </w:pPr>
            <w:r>
              <w:rPr>
                <w:noProof/>
                <w14:ligatures w14:val="standardContextual"/>
              </w:rPr>
              <w:drawing>
                <wp:anchor distT="0" distB="0" distL="114300" distR="114300" simplePos="0" relativeHeight="251723776" behindDoc="0" locked="0" layoutInCell="1" allowOverlap="1" wp14:anchorId="1BFADCE5" wp14:editId="3E72294C">
                  <wp:simplePos x="0" y="0"/>
                  <wp:positionH relativeFrom="column">
                    <wp:posOffset>86995</wp:posOffset>
                  </wp:positionH>
                  <wp:positionV relativeFrom="paragraph">
                    <wp:posOffset>131545</wp:posOffset>
                  </wp:positionV>
                  <wp:extent cx="652145" cy="625475"/>
                  <wp:effectExtent l="0" t="0" r="0" b="3175"/>
                  <wp:wrapSquare wrapText="bothSides"/>
                  <wp:docPr id="2155669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66980" name=""/>
                          <pic:cNvPicPr/>
                        </pic:nvPicPr>
                        <pic:blipFill>
                          <a:blip r:embed="rId6">
                            <a:extLst>
                              <a:ext uri="{28A0092B-C50C-407E-A947-70E740481C1C}">
                                <a14:useLocalDpi xmlns:a14="http://schemas.microsoft.com/office/drawing/2010/main" val="0"/>
                              </a:ext>
                            </a:extLst>
                          </a:blip>
                          <a:stretch>
                            <a:fillRect/>
                          </a:stretch>
                        </pic:blipFill>
                        <pic:spPr>
                          <a:xfrm>
                            <a:off x="0" y="0"/>
                            <a:ext cx="652145" cy="625475"/>
                          </a:xfrm>
                          <a:prstGeom prst="rect">
                            <a:avLst/>
                          </a:prstGeom>
                        </pic:spPr>
                      </pic:pic>
                    </a:graphicData>
                  </a:graphic>
                  <wp14:sizeRelH relativeFrom="margin">
                    <wp14:pctWidth>0</wp14:pctWidth>
                  </wp14:sizeRelH>
                  <wp14:sizeRelV relativeFrom="margin">
                    <wp14:pctHeight>0</wp14:pctHeight>
                  </wp14:sizeRelV>
                </wp:anchor>
              </w:drawing>
            </w:r>
          </w:p>
          <w:p w14:paraId="76DB0BE1" w14:textId="3F49DD29" w:rsidR="00874679" w:rsidRDefault="00874679" w:rsidP="001B1F73">
            <w:pPr>
              <w:rPr>
                <w:sz w:val="18"/>
                <w:szCs w:val="18"/>
              </w:rPr>
            </w:pPr>
          </w:p>
          <w:p w14:paraId="27D89406" w14:textId="38CCEBB1" w:rsidR="00874679" w:rsidRDefault="00874679" w:rsidP="001B1F73">
            <w:pPr>
              <w:rPr>
                <w:sz w:val="18"/>
                <w:szCs w:val="18"/>
              </w:rPr>
            </w:pPr>
          </w:p>
          <w:p w14:paraId="70459E44" w14:textId="77777777" w:rsidR="00F229DD" w:rsidRDefault="00F229DD" w:rsidP="001B1F73">
            <w:pPr>
              <w:rPr>
                <w:sz w:val="18"/>
                <w:szCs w:val="18"/>
              </w:rPr>
            </w:pPr>
          </w:p>
          <w:p w14:paraId="1B3CC698" w14:textId="77777777" w:rsidR="009E477A" w:rsidRDefault="009E477A" w:rsidP="00874679">
            <w:pPr>
              <w:jc w:val="right"/>
              <w:rPr>
                <w:rFonts w:ascii="Garamond" w:hAnsi="Garamond"/>
                <w:b/>
                <w:bCs/>
                <w:sz w:val="18"/>
                <w:szCs w:val="18"/>
              </w:rPr>
            </w:pPr>
          </w:p>
          <w:p w14:paraId="117843E9" w14:textId="7F773518" w:rsidR="00874679" w:rsidRPr="00874679" w:rsidRDefault="00874679" w:rsidP="00874679">
            <w:pPr>
              <w:jc w:val="right"/>
              <w:rPr>
                <w:rFonts w:ascii="Garamond" w:hAnsi="Garamond"/>
                <w:b/>
                <w:bCs/>
                <w:sz w:val="18"/>
                <w:szCs w:val="18"/>
              </w:rPr>
            </w:pPr>
            <w:r>
              <w:rPr>
                <w:rFonts w:ascii="Garamond" w:hAnsi="Garamond"/>
                <w:b/>
                <w:bCs/>
                <w:sz w:val="18"/>
                <w:szCs w:val="18"/>
              </w:rPr>
              <w:t>KOČKA</w:t>
            </w:r>
          </w:p>
        </w:tc>
        <w:tc>
          <w:tcPr>
            <w:tcW w:w="2234" w:type="dxa"/>
          </w:tcPr>
          <w:p w14:paraId="4E4A9E75" w14:textId="11B07E14" w:rsidR="00995F95" w:rsidRDefault="00995F95" w:rsidP="00995F95">
            <w:pPr>
              <w:rPr>
                <w:sz w:val="18"/>
                <w:szCs w:val="18"/>
              </w:rPr>
            </w:pPr>
            <w:r>
              <w:rPr>
                <w:noProof/>
                <w14:ligatures w14:val="standardContextual"/>
              </w:rPr>
              <w:drawing>
                <wp:anchor distT="0" distB="0" distL="114300" distR="114300" simplePos="0" relativeHeight="251730944" behindDoc="0" locked="0" layoutInCell="1" allowOverlap="1" wp14:anchorId="7AE6D056" wp14:editId="68D3D2DF">
                  <wp:simplePos x="0" y="0"/>
                  <wp:positionH relativeFrom="column">
                    <wp:posOffset>155575</wp:posOffset>
                  </wp:positionH>
                  <wp:positionV relativeFrom="paragraph">
                    <wp:posOffset>3810</wp:posOffset>
                  </wp:positionV>
                  <wp:extent cx="511810" cy="757555"/>
                  <wp:effectExtent l="0" t="0" r="2540" b="4445"/>
                  <wp:wrapSquare wrapText="bothSides"/>
                  <wp:docPr id="787169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692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810" cy="757555"/>
                          </a:xfrm>
                          <a:prstGeom prst="rect">
                            <a:avLst/>
                          </a:prstGeom>
                        </pic:spPr>
                      </pic:pic>
                    </a:graphicData>
                  </a:graphic>
                  <wp14:sizeRelH relativeFrom="margin">
                    <wp14:pctWidth>0</wp14:pctWidth>
                  </wp14:sizeRelH>
                  <wp14:sizeRelV relativeFrom="margin">
                    <wp14:pctHeight>0</wp14:pctHeight>
                  </wp14:sizeRelV>
                </wp:anchor>
              </w:drawing>
            </w:r>
          </w:p>
          <w:p w14:paraId="69BD8033" w14:textId="2109A5C0" w:rsidR="00995F95" w:rsidRDefault="00995F95" w:rsidP="00995F95">
            <w:pPr>
              <w:rPr>
                <w:sz w:val="18"/>
                <w:szCs w:val="18"/>
              </w:rPr>
            </w:pPr>
          </w:p>
          <w:p w14:paraId="6A61C41E" w14:textId="3B00C40B" w:rsidR="00995F95" w:rsidRDefault="00995F95" w:rsidP="00995F95">
            <w:pPr>
              <w:rPr>
                <w:sz w:val="18"/>
                <w:szCs w:val="18"/>
              </w:rPr>
            </w:pPr>
          </w:p>
          <w:p w14:paraId="75A2D10C" w14:textId="77777777" w:rsidR="00874679" w:rsidRDefault="00874679" w:rsidP="00995F95">
            <w:pPr>
              <w:rPr>
                <w:sz w:val="18"/>
                <w:szCs w:val="18"/>
              </w:rPr>
            </w:pPr>
          </w:p>
          <w:p w14:paraId="0E2A1513" w14:textId="77777777" w:rsidR="009E477A" w:rsidRDefault="009E477A" w:rsidP="00995F95">
            <w:pPr>
              <w:jc w:val="right"/>
              <w:rPr>
                <w:rFonts w:ascii="Garamond" w:hAnsi="Garamond"/>
                <w:b/>
                <w:bCs/>
                <w:sz w:val="18"/>
                <w:szCs w:val="18"/>
              </w:rPr>
            </w:pPr>
          </w:p>
          <w:p w14:paraId="4DD20C59" w14:textId="35B2245F" w:rsidR="00995F95" w:rsidRPr="00995F95" w:rsidRDefault="00995F95" w:rsidP="00995F95">
            <w:pPr>
              <w:jc w:val="right"/>
              <w:rPr>
                <w:rFonts w:ascii="Garamond" w:hAnsi="Garamond"/>
                <w:b/>
                <w:bCs/>
                <w:sz w:val="18"/>
                <w:szCs w:val="18"/>
              </w:rPr>
            </w:pPr>
            <w:r>
              <w:rPr>
                <w:rFonts w:ascii="Garamond" w:hAnsi="Garamond"/>
                <w:b/>
                <w:bCs/>
                <w:sz w:val="18"/>
                <w:szCs w:val="18"/>
              </w:rPr>
              <w:t>BAŽANT</w:t>
            </w:r>
          </w:p>
        </w:tc>
      </w:tr>
      <w:tr w:rsidR="00EC2E0E" w14:paraId="3EAB6B71" w14:textId="77777777" w:rsidTr="009E477A">
        <w:trPr>
          <w:trHeight w:val="1245"/>
        </w:trPr>
        <w:tc>
          <w:tcPr>
            <w:tcW w:w="2233" w:type="dxa"/>
          </w:tcPr>
          <w:p w14:paraId="77FEB2D5" w14:textId="65390332" w:rsidR="00874679" w:rsidRDefault="00874679" w:rsidP="001B1F73">
            <w:pPr>
              <w:rPr>
                <w:sz w:val="18"/>
                <w:szCs w:val="18"/>
              </w:rPr>
            </w:pPr>
            <w:r>
              <w:rPr>
                <w:noProof/>
                <w14:ligatures w14:val="standardContextual"/>
              </w:rPr>
              <w:drawing>
                <wp:anchor distT="0" distB="0" distL="114300" distR="114300" simplePos="0" relativeHeight="251721728" behindDoc="0" locked="0" layoutInCell="1" allowOverlap="1" wp14:anchorId="5CAE3614" wp14:editId="098C4C41">
                  <wp:simplePos x="0" y="0"/>
                  <wp:positionH relativeFrom="column">
                    <wp:posOffset>121285</wp:posOffset>
                  </wp:positionH>
                  <wp:positionV relativeFrom="paragraph">
                    <wp:posOffset>1270</wp:posOffset>
                  </wp:positionV>
                  <wp:extent cx="568325" cy="758825"/>
                  <wp:effectExtent l="0" t="0" r="3175" b="3175"/>
                  <wp:wrapSquare wrapText="bothSides"/>
                  <wp:docPr id="20418705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7053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325" cy="758825"/>
                          </a:xfrm>
                          <a:prstGeom prst="rect">
                            <a:avLst/>
                          </a:prstGeom>
                        </pic:spPr>
                      </pic:pic>
                    </a:graphicData>
                  </a:graphic>
                  <wp14:sizeRelH relativeFrom="margin">
                    <wp14:pctWidth>0</wp14:pctWidth>
                  </wp14:sizeRelH>
                  <wp14:sizeRelV relativeFrom="margin">
                    <wp14:pctHeight>0</wp14:pctHeight>
                  </wp14:sizeRelV>
                </wp:anchor>
              </w:drawing>
            </w:r>
          </w:p>
          <w:p w14:paraId="2FC95432" w14:textId="542DBB5D" w:rsidR="00874679" w:rsidRDefault="00874679" w:rsidP="001B1F73">
            <w:pPr>
              <w:rPr>
                <w:sz w:val="18"/>
                <w:szCs w:val="18"/>
              </w:rPr>
            </w:pPr>
          </w:p>
          <w:p w14:paraId="48D4A3D7" w14:textId="1B6B68A1" w:rsidR="00874679" w:rsidRDefault="00874679" w:rsidP="001B1F73">
            <w:pPr>
              <w:rPr>
                <w:sz w:val="18"/>
                <w:szCs w:val="18"/>
              </w:rPr>
            </w:pPr>
          </w:p>
          <w:p w14:paraId="4766A969" w14:textId="77777777" w:rsidR="00F229DD" w:rsidRDefault="00F229DD" w:rsidP="001B1F73">
            <w:pPr>
              <w:rPr>
                <w:sz w:val="18"/>
                <w:szCs w:val="18"/>
              </w:rPr>
            </w:pPr>
          </w:p>
          <w:p w14:paraId="01636F60" w14:textId="77777777" w:rsidR="009E477A" w:rsidRDefault="009E477A" w:rsidP="00874679">
            <w:pPr>
              <w:jc w:val="right"/>
              <w:rPr>
                <w:rFonts w:ascii="Garamond" w:hAnsi="Garamond"/>
                <w:b/>
                <w:bCs/>
                <w:sz w:val="18"/>
                <w:szCs w:val="18"/>
              </w:rPr>
            </w:pPr>
          </w:p>
          <w:p w14:paraId="780B1F51" w14:textId="317F72CA" w:rsidR="00874679" w:rsidRPr="00874679" w:rsidRDefault="00874679" w:rsidP="00874679">
            <w:pPr>
              <w:jc w:val="right"/>
              <w:rPr>
                <w:rFonts w:ascii="Garamond" w:hAnsi="Garamond"/>
                <w:b/>
                <w:bCs/>
                <w:sz w:val="18"/>
                <w:szCs w:val="18"/>
              </w:rPr>
            </w:pPr>
            <w:r>
              <w:rPr>
                <w:rFonts w:ascii="Garamond" w:hAnsi="Garamond"/>
                <w:b/>
                <w:bCs/>
                <w:sz w:val="18"/>
                <w:szCs w:val="18"/>
              </w:rPr>
              <w:t>VLK</w:t>
            </w:r>
          </w:p>
        </w:tc>
        <w:tc>
          <w:tcPr>
            <w:tcW w:w="2242" w:type="dxa"/>
          </w:tcPr>
          <w:p w14:paraId="5D6B114F" w14:textId="596C3D4F" w:rsidR="00874679" w:rsidRPr="00874679" w:rsidRDefault="00874679" w:rsidP="001B1F73">
            <w:pPr>
              <w:rPr>
                <w:rFonts w:ascii="Garamond" w:hAnsi="Garamond"/>
                <w:sz w:val="18"/>
                <w:szCs w:val="18"/>
              </w:rPr>
            </w:pPr>
            <w:r w:rsidRPr="00874679">
              <w:rPr>
                <w:rFonts w:ascii="Garamond" w:hAnsi="Garamond"/>
                <w:noProof/>
                <w:sz w:val="18"/>
                <w:szCs w:val="18"/>
                <w14:ligatures w14:val="standardContextual"/>
              </w:rPr>
              <w:drawing>
                <wp:anchor distT="0" distB="0" distL="114300" distR="114300" simplePos="0" relativeHeight="251722752" behindDoc="0" locked="0" layoutInCell="1" allowOverlap="1" wp14:anchorId="45FB4995" wp14:editId="73E55384">
                  <wp:simplePos x="0" y="0"/>
                  <wp:positionH relativeFrom="column">
                    <wp:posOffset>86995</wp:posOffset>
                  </wp:positionH>
                  <wp:positionV relativeFrom="paragraph">
                    <wp:posOffset>13335</wp:posOffset>
                  </wp:positionV>
                  <wp:extent cx="584200" cy="737235"/>
                  <wp:effectExtent l="0" t="0" r="6350" b="5715"/>
                  <wp:wrapSquare wrapText="bothSides"/>
                  <wp:docPr id="300662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6264" name=""/>
                          <pic:cNvPicPr/>
                        </pic:nvPicPr>
                        <pic:blipFill>
                          <a:blip r:embed="rId9">
                            <a:extLst>
                              <a:ext uri="{28A0092B-C50C-407E-A947-70E740481C1C}">
                                <a14:useLocalDpi xmlns:a14="http://schemas.microsoft.com/office/drawing/2010/main" val="0"/>
                              </a:ext>
                            </a:extLst>
                          </a:blip>
                          <a:stretch>
                            <a:fillRect/>
                          </a:stretch>
                        </pic:blipFill>
                        <pic:spPr>
                          <a:xfrm>
                            <a:off x="0" y="0"/>
                            <a:ext cx="584200" cy="737235"/>
                          </a:xfrm>
                          <a:prstGeom prst="rect">
                            <a:avLst/>
                          </a:prstGeom>
                        </pic:spPr>
                      </pic:pic>
                    </a:graphicData>
                  </a:graphic>
                  <wp14:sizeRelH relativeFrom="margin">
                    <wp14:pctWidth>0</wp14:pctWidth>
                  </wp14:sizeRelH>
                  <wp14:sizeRelV relativeFrom="margin">
                    <wp14:pctHeight>0</wp14:pctHeight>
                  </wp14:sizeRelV>
                </wp:anchor>
              </w:drawing>
            </w:r>
          </w:p>
          <w:p w14:paraId="35B650AE" w14:textId="22BDA6B8" w:rsidR="00874679" w:rsidRDefault="00874679" w:rsidP="001B1F73">
            <w:pPr>
              <w:rPr>
                <w:sz w:val="18"/>
                <w:szCs w:val="18"/>
              </w:rPr>
            </w:pPr>
          </w:p>
          <w:p w14:paraId="30F2574C" w14:textId="4D3B165B" w:rsidR="00874679" w:rsidRDefault="00874679" w:rsidP="001B1F73">
            <w:pPr>
              <w:rPr>
                <w:sz w:val="18"/>
                <w:szCs w:val="18"/>
              </w:rPr>
            </w:pPr>
          </w:p>
          <w:p w14:paraId="40427910" w14:textId="77777777" w:rsidR="00F229DD" w:rsidRDefault="00F229DD" w:rsidP="001B1F73">
            <w:pPr>
              <w:rPr>
                <w:sz w:val="18"/>
                <w:szCs w:val="18"/>
              </w:rPr>
            </w:pPr>
          </w:p>
          <w:p w14:paraId="4AECAB5A" w14:textId="77777777" w:rsidR="009E477A" w:rsidRDefault="009E477A" w:rsidP="00874679">
            <w:pPr>
              <w:jc w:val="right"/>
              <w:rPr>
                <w:rFonts w:ascii="Garamond" w:hAnsi="Garamond"/>
                <w:b/>
                <w:bCs/>
                <w:sz w:val="18"/>
                <w:szCs w:val="18"/>
              </w:rPr>
            </w:pPr>
          </w:p>
          <w:p w14:paraId="5DBD5C10" w14:textId="5EB46DFF" w:rsidR="00874679" w:rsidRPr="00874679" w:rsidRDefault="00874679" w:rsidP="00874679">
            <w:pPr>
              <w:jc w:val="right"/>
              <w:rPr>
                <w:rFonts w:ascii="Garamond" w:hAnsi="Garamond"/>
                <w:b/>
                <w:bCs/>
                <w:sz w:val="18"/>
                <w:szCs w:val="18"/>
              </w:rPr>
            </w:pPr>
            <w:r>
              <w:rPr>
                <w:rFonts w:ascii="Garamond" w:hAnsi="Garamond"/>
                <w:b/>
                <w:bCs/>
                <w:sz w:val="18"/>
                <w:szCs w:val="18"/>
              </w:rPr>
              <w:t>LIŠKA</w:t>
            </w:r>
          </w:p>
        </w:tc>
        <w:tc>
          <w:tcPr>
            <w:tcW w:w="2234" w:type="dxa"/>
          </w:tcPr>
          <w:p w14:paraId="2D7C1657" w14:textId="0026E41F" w:rsidR="00995F95" w:rsidRDefault="00995F95" w:rsidP="00995F95">
            <w:pPr>
              <w:rPr>
                <w:rFonts w:ascii="Garamond" w:hAnsi="Garamond"/>
                <w:b/>
                <w:bCs/>
                <w:sz w:val="18"/>
                <w:szCs w:val="18"/>
              </w:rPr>
            </w:pPr>
            <w:r>
              <w:rPr>
                <w:noProof/>
                <w14:ligatures w14:val="standardContextual"/>
              </w:rPr>
              <w:drawing>
                <wp:anchor distT="0" distB="0" distL="114300" distR="114300" simplePos="0" relativeHeight="251731968" behindDoc="0" locked="0" layoutInCell="1" allowOverlap="1" wp14:anchorId="63D39131" wp14:editId="1B325EAC">
                  <wp:simplePos x="0" y="0"/>
                  <wp:positionH relativeFrom="column">
                    <wp:posOffset>-1270</wp:posOffset>
                  </wp:positionH>
                  <wp:positionV relativeFrom="paragraph">
                    <wp:posOffset>48895</wp:posOffset>
                  </wp:positionV>
                  <wp:extent cx="854710" cy="629920"/>
                  <wp:effectExtent l="0" t="0" r="2540" b="0"/>
                  <wp:wrapSquare wrapText="bothSides"/>
                  <wp:docPr id="10296757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7577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4710" cy="629920"/>
                          </a:xfrm>
                          <a:prstGeom prst="rect">
                            <a:avLst/>
                          </a:prstGeom>
                        </pic:spPr>
                      </pic:pic>
                    </a:graphicData>
                  </a:graphic>
                  <wp14:sizeRelH relativeFrom="margin">
                    <wp14:pctWidth>0</wp14:pctWidth>
                  </wp14:sizeRelH>
                  <wp14:sizeRelV relativeFrom="margin">
                    <wp14:pctHeight>0</wp14:pctHeight>
                  </wp14:sizeRelV>
                </wp:anchor>
              </w:drawing>
            </w:r>
          </w:p>
          <w:p w14:paraId="055EC10F" w14:textId="53B5B4D3" w:rsidR="00995F95" w:rsidRDefault="00995F95" w:rsidP="00995F95">
            <w:pPr>
              <w:rPr>
                <w:rFonts w:ascii="Garamond" w:hAnsi="Garamond"/>
                <w:b/>
                <w:bCs/>
                <w:sz w:val="18"/>
                <w:szCs w:val="18"/>
              </w:rPr>
            </w:pPr>
          </w:p>
          <w:p w14:paraId="52B78568" w14:textId="51BCA9DA" w:rsidR="00995F95" w:rsidRDefault="00995F95" w:rsidP="00995F95">
            <w:pPr>
              <w:rPr>
                <w:rFonts w:ascii="Garamond" w:hAnsi="Garamond"/>
                <w:b/>
                <w:bCs/>
                <w:sz w:val="18"/>
                <w:szCs w:val="18"/>
              </w:rPr>
            </w:pPr>
          </w:p>
          <w:p w14:paraId="72CAF2B2" w14:textId="77777777" w:rsidR="00AA02EB" w:rsidRDefault="00AA02EB" w:rsidP="00995F95">
            <w:pPr>
              <w:rPr>
                <w:rFonts w:ascii="Garamond" w:hAnsi="Garamond"/>
                <w:b/>
                <w:bCs/>
                <w:sz w:val="18"/>
                <w:szCs w:val="18"/>
              </w:rPr>
            </w:pPr>
          </w:p>
          <w:p w14:paraId="7D62D324" w14:textId="77777777" w:rsidR="009E477A" w:rsidRDefault="009E477A" w:rsidP="00995F95">
            <w:pPr>
              <w:jc w:val="right"/>
              <w:rPr>
                <w:rFonts w:ascii="Garamond" w:hAnsi="Garamond"/>
                <w:b/>
                <w:bCs/>
                <w:sz w:val="18"/>
                <w:szCs w:val="18"/>
              </w:rPr>
            </w:pPr>
          </w:p>
          <w:p w14:paraId="4481B28C" w14:textId="74766738" w:rsidR="00995F95" w:rsidRPr="00AA02EB" w:rsidRDefault="00995F95" w:rsidP="00995F95">
            <w:pPr>
              <w:jc w:val="right"/>
              <w:rPr>
                <w:rFonts w:ascii="Garamond" w:hAnsi="Garamond"/>
                <w:b/>
                <w:bCs/>
                <w:sz w:val="18"/>
                <w:szCs w:val="18"/>
              </w:rPr>
            </w:pPr>
            <w:r>
              <w:rPr>
                <w:rFonts w:ascii="Garamond" w:hAnsi="Garamond"/>
                <w:b/>
                <w:bCs/>
                <w:sz w:val="18"/>
                <w:szCs w:val="18"/>
              </w:rPr>
              <w:t>SOVA</w:t>
            </w:r>
          </w:p>
        </w:tc>
      </w:tr>
      <w:tr w:rsidR="00EC2E0E" w14:paraId="1AB88E15" w14:textId="77777777" w:rsidTr="009E477A">
        <w:trPr>
          <w:trHeight w:val="1245"/>
        </w:trPr>
        <w:tc>
          <w:tcPr>
            <w:tcW w:w="2233" w:type="dxa"/>
          </w:tcPr>
          <w:p w14:paraId="70BBA32A" w14:textId="7E1E4020" w:rsidR="00AA02EB" w:rsidRDefault="00AA02EB" w:rsidP="001B1F73">
            <w:pPr>
              <w:rPr>
                <w:sz w:val="18"/>
                <w:szCs w:val="18"/>
              </w:rPr>
            </w:pPr>
            <w:r>
              <w:rPr>
                <w:noProof/>
                <w14:ligatures w14:val="standardContextual"/>
              </w:rPr>
              <w:drawing>
                <wp:anchor distT="0" distB="0" distL="114300" distR="114300" simplePos="0" relativeHeight="251726848" behindDoc="0" locked="0" layoutInCell="1" allowOverlap="1" wp14:anchorId="5DFD0912" wp14:editId="1C229911">
                  <wp:simplePos x="0" y="0"/>
                  <wp:positionH relativeFrom="column">
                    <wp:posOffset>109254</wp:posOffset>
                  </wp:positionH>
                  <wp:positionV relativeFrom="paragraph">
                    <wp:posOffset>60960</wp:posOffset>
                  </wp:positionV>
                  <wp:extent cx="567690" cy="643255"/>
                  <wp:effectExtent l="0" t="0" r="3810" b="4445"/>
                  <wp:wrapSquare wrapText="bothSides"/>
                  <wp:docPr id="10869914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9141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 cy="643255"/>
                          </a:xfrm>
                          <a:prstGeom prst="rect">
                            <a:avLst/>
                          </a:prstGeom>
                        </pic:spPr>
                      </pic:pic>
                    </a:graphicData>
                  </a:graphic>
                  <wp14:sizeRelH relativeFrom="margin">
                    <wp14:pctWidth>0</wp14:pctWidth>
                  </wp14:sizeRelH>
                  <wp14:sizeRelV relativeFrom="margin">
                    <wp14:pctHeight>0</wp14:pctHeight>
                  </wp14:sizeRelV>
                </wp:anchor>
              </w:drawing>
            </w:r>
          </w:p>
          <w:p w14:paraId="7354B869" w14:textId="43B8BD55" w:rsidR="00AA02EB" w:rsidRDefault="00AA02EB" w:rsidP="001B1F73">
            <w:pPr>
              <w:rPr>
                <w:sz w:val="18"/>
                <w:szCs w:val="18"/>
              </w:rPr>
            </w:pPr>
          </w:p>
          <w:p w14:paraId="18AC9938" w14:textId="426FDA7F" w:rsidR="00AA02EB" w:rsidRDefault="00AA02EB" w:rsidP="001B1F73">
            <w:pPr>
              <w:rPr>
                <w:sz w:val="18"/>
                <w:szCs w:val="18"/>
              </w:rPr>
            </w:pPr>
          </w:p>
          <w:p w14:paraId="3BF5D679" w14:textId="0EA84898" w:rsidR="00F229DD" w:rsidRDefault="00F229DD" w:rsidP="001B1F73">
            <w:pPr>
              <w:rPr>
                <w:sz w:val="18"/>
                <w:szCs w:val="18"/>
              </w:rPr>
            </w:pPr>
          </w:p>
          <w:p w14:paraId="564F0263" w14:textId="77777777" w:rsidR="009E477A" w:rsidRDefault="009E477A" w:rsidP="00AA02EB">
            <w:pPr>
              <w:jc w:val="right"/>
              <w:rPr>
                <w:rFonts w:ascii="Garamond" w:hAnsi="Garamond"/>
                <w:b/>
                <w:bCs/>
                <w:sz w:val="18"/>
                <w:szCs w:val="18"/>
              </w:rPr>
            </w:pPr>
          </w:p>
          <w:p w14:paraId="5145ABEF" w14:textId="3C885C70" w:rsidR="00AA02EB" w:rsidRPr="00AA02EB" w:rsidRDefault="00AA02EB" w:rsidP="00AA02EB">
            <w:pPr>
              <w:jc w:val="right"/>
              <w:rPr>
                <w:rFonts w:ascii="Garamond" w:hAnsi="Garamond"/>
                <w:b/>
                <w:bCs/>
                <w:sz w:val="18"/>
                <w:szCs w:val="18"/>
              </w:rPr>
            </w:pPr>
            <w:r>
              <w:rPr>
                <w:rFonts w:ascii="Garamond" w:hAnsi="Garamond"/>
                <w:b/>
                <w:bCs/>
                <w:sz w:val="18"/>
                <w:szCs w:val="18"/>
              </w:rPr>
              <w:t>JELEN</w:t>
            </w:r>
          </w:p>
        </w:tc>
        <w:tc>
          <w:tcPr>
            <w:tcW w:w="2242" w:type="dxa"/>
          </w:tcPr>
          <w:p w14:paraId="0CDED38A" w14:textId="12A7EF5A" w:rsidR="00AA02EB" w:rsidRDefault="00AA02EB" w:rsidP="001B1F73">
            <w:pPr>
              <w:rPr>
                <w:sz w:val="18"/>
                <w:szCs w:val="18"/>
              </w:rPr>
            </w:pPr>
            <w:r>
              <w:rPr>
                <w:noProof/>
                <w14:ligatures w14:val="standardContextual"/>
              </w:rPr>
              <w:drawing>
                <wp:anchor distT="0" distB="0" distL="114300" distR="114300" simplePos="0" relativeHeight="251727872" behindDoc="0" locked="0" layoutInCell="1" allowOverlap="1" wp14:anchorId="0572E213" wp14:editId="5D2EA50C">
                  <wp:simplePos x="0" y="0"/>
                  <wp:positionH relativeFrom="column">
                    <wp:posOffset>226595</wp:posOffset>
                  </wp:positionH>
                  <wp:positionV relativeFrom="paragraph">
                    <wp:posOffset>130568</wp:posOffset>
                  </wp:positionV>
                  <wp:extent cx="432812" cy="541867"/>
                  <wp:effectExtent l="0" t="0" r="5715" b="0"/>
                  <wp:wrapSquare wrapText="bothSides"/>
                  <wp:docPr id="1561481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819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812" cy="541867"/>
                          </a:xfrm>
                          <a:prstGeom prst="rect">
                            <a:avLst/>
                          </a:prstGeom>
                        </pic:spPr>
                      </pic:pic>
                    </a:graphicData>
                  </a:graphic>
                </wp:anchor>
              </w:drawing>
            </w:r>
          </w:p>
          <w:p w14:paraId="73F7DF41" w14:textId="7AA1244D" w:rsidR="00AA02EB" w:rsidRDefault="00AA02EB" w:rsidP="001B1F73">
            <w:pPr>
              <w:rPr>
                <w:sz w:val="18"/>
                <w:szCs w:val="18"/>
              </w:rPr>
            </w:pPr>
          </w:p>
          <w:p w14:paraId="41255F04" w14:textId="7CE3B93E" w:rsidR="00AA02EB" w:rsidRDefault="00AA02EB" w:rsidP="001B1F73">
            <w:pPr>
              <w:rPr>
                <w:sz w:val="18"/>
                <w:szCs w:val="18"/>
              </w:rPr>
            </w:pPr>
          </w:p>
          <w:p w14:paraId="625095E3" w14:textId="4C24D5AB" w:rsidR="00F229DD" w:rsidRDefault="00F229DD" w:rsidP="001B1F73">
            <w:pPr>
              <w:rPr>
                <w:sz w:val="18"/>
                <w:szCs w:val="18"/>
              </w:rPr>
            </w:pPr>
          </w:p>
          <w:p w14:paraId="46BC2FF3" w14:textId="77777777" w:rsidR="009E477A" w:rsidRDefault="009E477A" w:rsidP="00AA02EB">
            <w:pPr>
              <w:jc w:val="right"/>
              <w:rPr>
                <w:rFonts w:ascii="Garamond" w:hAnsi="Garamond"/>
                <w:b/>
                <w:bCs/>
                <w:sz w:val="18"/>
                <w:szCs w:val="18"/>
              </w:rPr>
            </w:pPr>
          </w:p>
          <w:p w14:paraId="78E1E083" w14:textId="283CFCD5" w:rsidR="00AA02EB" w:rsidRPr="00AA02EB" w:rsidRDefault="00AA02EB" w:rsidP="00AA02EB">
            <w:pPr>
              <w:jc w:val="right"/>
              <w:rPr>
                <w:rFonts w:ascii="Garamond" w:hAnsi="Garamond"/>
                <w:b/>
                <w:bCs/>
                <w:sz w:val="18"/>
                <w:szCs w:val="18"/>
              </w:rPr>
            </w:pPr>
            <w:r>
              <w:rPr>
                <w:rFonts w:ascii="Garamond" w:hAnsi="Garamond"/>
                <w:b/>
                <w:bCs/>
                <w:sz w:val="18"/>
                <w:szCs w:val="18"/>
              </w:rPr>
              <w:t>SRNA</w:t>
            </w:r>
          </w:p>
        </w:tc>
        <w:tc>
          <w:tcPr>
            <w:tcW w:w="2234" w:type="dxa"/>
          </w:tcPr>
          <w:p w14:paraId="0DB08601" w14:textId="339B5D1A" w:rsidR="00AA02EB" w:rsidRDefault="00AA02EB" w:rsidP="001B1F73">
            <w:pPr>
              <w:rPr>
                <w:sz w:val="18"/>
                <w:szCs w:val="18"/>
              </w:rPr>
            </w:pPr>
            <w:r>
              <w:rPr>
                <w:noProof/>
                <w14:ligatures w14:val="standardContextual"/>
              </w:rPr>
              <w:drawing>
                <wp:anchor distT="0" distB="0" distL="114300" distR="114300" simplePos="0" relativeHeight="251728896" behindDoc="0" locked="0" layoutInCell="1" allowOverlap="1" wp14:anchorId="3DAF47CF" wp14:editId="21F413C9">
                  <wp:simplePos x="0" y="0"/>
                  <wp:positionH relativeFrom="column">
                    <wp:posOffset>133985</wp:posOffset>
                  </wp:positionH>
                  <wp:positionV relativeFrom="paragraph">
                    <wp:posOffset>36095</wp:posOffset>
                  </wp:positionV>
                  <wp:extent cx="470420" cy="670349"/>
                  <wp:effectExtent l="0" t="0" r="6350" b="0"/>
                  <wp:wrapSquare wrapText="bothSides"/>
                  <wp:docPr id="1086287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876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420" cy="670349"/>
                          </a:xfrm>
                          <a:prstGeom prst="rect">
                            <a:avLst/>
                          </a:prstGeom>
                        </pic:spPr>
                      </pic:pic>
                    </a:graphicData>
                  </a:graphic>
                </wp:anchor>
              </w:drawing>
            </w:r>
          </w:p>
          <w:p w14:paraId="660A9874" w14:textId="7F44EFD5" w:rsidR="00AA02EB" w:rsidRDefault="00AA02EB" w:rsidP="001B1F73">
            <w:pPr>
              <w:rPr>
                <w:sz w:val="18"/>
                <w:szCs w:val="18"/>
              </w:rPr>
            </w:pPr>
          </w:p>
          <w:p w14:paraId="4D227734" w14:textId="6412EFB0" w:rsidR="00AA02EB" w:rsidRDefault="00AA02EB" w:rsidP="001B1F73">
            <w:pPr>
              <w:rPr>
                <w:sz w:val="18"/>
                <w:szCs w:val="18"/>
              </w:rPr>
            </w:pPr>
          </w:p>
          <w:p w14:paraId="06A81BA7" w14:textId="77777777" w:rsidR="00F229DD" w:rsidRDefault="00F229DD" w:rsidP="001B1F73">
            <w:pPr>
              <w:rPr>
                <w:sz w:val="18"/>
                <w:szCs w:val="18"/>
              </w:rPr>
            </w:pPr>
          </w:p>
          <w:p w14:paraId="7E4E987D" w14:textId="77777777" w:rsidR="009E477A" w:rsidRDefault="009E477A" w:rsidP="00AA02EB">
            <w:pPr>
              <w:jc w:val="right"/>
              <w:rPr>
                <w:rFonts w:ascii="Garamond" w:hAnsi="Garamond"/>
                <w:b/>
                <w:bCs/>
                <w:sz w:val="18"/>
                <w:szCs w:val="18"/>
              </w:rPr>
            </w:pPr>
          </w:p>
          <w:p w14:paraId="0C6F08FD" w14:textId="534AF966" w:rsidR="00AA02EB" w:rsidRPr="00AA02EB" w:rsidRDefault="00AA02EB" w:rsidP="00AA02EB">
            <w:pPr>
              <w:jc w:val="right"/>
              <w:rPr>
                <w:rFonts w:ascii="Garamond" w:hAnsi="Garamond"/>
                <w:b/>
                <w:bCs/>
                <w:sz w:val="18"/>
                <w:szCs w:val="18"/>
              </w:rPr>
            </w:pPr>
            <w:r>
              <w:rPr>
                <w:rFonts w:ascii="Garamond" w:hAnsi="Garamond"/>
                <w:b/>
                <w:bCs/>
                <w:sz w:val="18"/>
                <w:szCs w:val="18"/>
              </w:rPr>
              <w:t>SRNEC</w:t>
            </w:r>
          </w:p>
        </w:tc>
      </w:tr>
      <w:tr w:rsidR="00EC2E0E" w14:paraId="5565A053" w14:textId="77777777" w:rsidTr="009E477A">
        <w:trPr>
          <w:trHeight w:val="1245"/>
        </w:trPr>
        <w:tc>
          <w:tcPr>
            <w:tcW w:w="2233" w:type="dxa"/>
          </w:tcPr>
          <w:p w14:paraId="278EA5FD" w14:textId="5DEBBB6E" w:rsidR="00AA02EB" w:rsidRDefault="00AA02EB" w:rsidP="001B1F73">
            <w:pPr>
              <w:rPr>
                <w:sz w:val="18"/>
                <w:szCs w:val="18"/>
              </w:rPr>
            </w:pPr>
            <w:r>
              <w:rPr>
                <w:noProof/>
                <w14:ligatures w14:val="standardContextual"/>
              </w:rPr>
              <w:drawing>
                <wp:anchor distT="0" distB="0" distL="114300" distR="114300" simplePos="0" relativeHeight="251725824" behindDoc="0" locked="0" layoutInCell="1" allowOverlap="1" wp14:anchorId="600ED346" wp14:editId="7CD7996E">
                  <wp:simplePos x="0" y="0"/>
                  <wp:positionH relativeFrom="column">
                    <wp:posOffset>73660</wp:posOffset>
                  </wp:positionH>
                  <wp:positionV relativeFrom="paragraph">
                    <wp:posOffset>0</wp:posOffset>
                  </wp:positionV>
                  <wp:extent cx="455930" cy="685800"/>
                  <wp:effectExtent l="0" t="0" r="1270" b="0"/>
                  <wp:wrapSquare wrapText="bothSides"/>
                  <wp:docPr id="14572620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6200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685800"/>
                          </a:xfrm>
                          <a:prstGeom prst="rect">
                            <a:avLst/>
                          </a:prstGeom>
                        </pic:spPr>
                      </pic:pic>
                    </a:graphicData>
                  </a:graphic>
                  <wp14:sizeRelH relativeFrom="margin">
                    <wp14:pctWidth>0</wp14:pctWidth>
                  </wp14:sizeRelH>
                  <wp14:sizeRelV relativeFrom="margin">
                    <wp14:pctHeight>0</wp14:pctHeight>
                  </wp14:sizeRelV>
                </wp:anchor>
              </w:drawing>
            </w:r>
          </w:p>
          <w:p w14:paraId="7EB922CA" w14:textId="282B587B" w:rsidR="00AA02EB" w:rsidRDefault="00AA02EB" w:rsidP="001B1F73">
            <w:pPr>
              <w:rPr>
                <w:sz w:val="18"/>
                <w:szCs w:val="18"/>
              </w:rPr>
            </w:pPr>
          </w:p>
          <w:p w14:paraId="7232E7CA" w14:textId="063894A2" w:rsidR="00AA02EB" w:rsidRDefault="00AA02EB" w:rsidP="001B1F73">
            <w:pPr>
              <w:rPr>
                <w:sz w:val="18"/>
                <w:szCs w:val="18"/>
              </w:rPr>
            </w:pPr>
          </w:p>
          <w:p w14:paraId="1E5C3E34" w14:textId="77777777" w:rsidR="00F229DD" w:rsidRDefault="00F229DD" w:rsidP="001B1F73">
            <w:pPr>
              <w:rPr>
                <w:sz w:val="18"/>
                <w:szCs w:val="18"/>
              </w:rPr>
            </w:pPr>
          </w:p>
          <w:p w14:paraId="28CA9D96" w14:textId="77777777" w:rsidR="009E477A" w:rsidRDefault="009E477A" w:rsidP="00AA02EB">
            <w:pPr>
              <w:jc w:val="right"/>
              <w:rPr>
                <w:rFonts w:ascii="Garamond" w:hAnsi="Garamond"/>
                <w:b/>
                <w:bCs/>
                <w:sz w:val="18"/>
                <w:szCs w:val="18"/>
              </w:rPr>
            </w:pPr>
          </w:p>
          <w:p w14:paraId="352F69A3" w14:textId="301B77AB" w:rsidR="00AA02EB" w:rsidRPr="00AA02EB" w:rsidRDefault="00AA02EB" w:rsidP="00AA02EB">
            <w:pPr>
              <w:jc w:val="right"/>
              <w:rPr>
                <w:rFonts w:ascii="Garamond" w:hAnsi="Garamond"/>
                <w:b/>
                <w:bCs/>
                <w:sz w:val="18"/>
                <w:szCs w:val="18"/>
              </w:rPr>
            </w:pPr>
            <w:r>
              <w:rPr>
                <w:rFonts w:ascii="Garamond" w:hAnsi="Garamond"/>
                <w:b/>
                <w:bCs/>
                <w:sz w:val="18"/>
                <w:szCs w:val="18"/>
              </w:rPr>
              <w:t>JEZEVEC</w:t>
            </w:r>
          </w:p>
        </w:tc>
        <w:tc>
          <w:tcPr>
            <w:tcW w:w="2242" w:type="dxa"/>
          </w:tcPr>
          <w:p w14:paraId="3FFBB2F5" w14:textId="05558F8F" w:rsidR="00AA02EB" w:rsidRDefault="00AA02EB" w:rsidP="001B1F73">
            <w:pPr>
              <w:rPr>
                <w:sz w:val="18"/>
                <w:szCs w:val="18"/>
              </w:rPr>
            </w:pPr>
            <w:r>
              <w:rPr>
                <w:noProof/>
                <w14:ligatures w14:val="standardContextual"/>
              </w:rPr>
              <w:drawing>
                <wp:anchor distT="0" distB="0" distL="114300" distR="114300" simplePos="0" relativeHeight="251724800" behindDoc="0" locked="0" layoutInCell="1" allowOverlap="1" wp14:anchorId="4410CC96" wp14:editId="69EA01C6">
                  <wp:simplePos x="0" y="0"/>
                  <wp:positionH relativeFrom="column">
                    <wp:posOffset>207645</wp:posOffset>
                  </wp:positionH>
                  <wp:positionV relativeFrom="paragraph">
                    <wp:posOffset>19685</wp:posOffset>
                  </wp:positionV>
                  <wp:extent cx="463550" cy="697865"/>
                  <wp:effectExtent l="0" t="0" r="0" b="6985"/>
                  <wp:wrapSquare wrapText="bothSides"/>
                  <wp:docPr id="9640666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6663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550" cy="697865"/>
                          </a:xfrm>
                          <a:prstGeom prst="rect">
                            <a:avLst/>
                          </a:prstGeom>
                        </pic:spPr>
                      </pic:pic>
                    </a:graphicData>
                  </a:graphic>
                  <wp14:sizeRelH relativeFrom="margin">
                    <wp14:pctWidth>0</wp14:pctWidth>
                  </wp14:sizeRelH>
                  <wp14:sizeRelV relativeFrom="margin">
                    <wp14:pctHeight>0</wp14:pctHeight>
                  </wp14:sizeRelV>
                </wp:anchor>
              </w:drawing>
            </w:r>
          </w:p>
          <w:p w14:paraId="35A855DB" w14:textId="3E62A08E" w:rsidR="00AA02EB" w:rsidRDefault="00AA02EB" w:rsidP="001B1F73">
            <w:pPr>
              <w:rPr>
                <w:sz w:val="18"/>
                <w:szCs w:val="18"/>
              </w:rPr>
            </w:pPr>
          </w:p>
          <w:p w14:paraId="13C1E516" w14:textId="75F80701" w:rsidR="00AA02EB" w:rsidRDefault="00AA02EB" w:rsidP="001B1F73">
            <w:pPr>
              <w:rPr>
                <w:sz w:val="18"/>
                <w:szCs w:val="18"/>
              </w:rPr>
            </w:pPr>
          </w:p>
          <w:p w14:paraId="3FD3893B" w14:textId="172714DC" w:rsidR="00F229DD" w:rsidRDefault="00F229DD" w:rsidP="001B1F73">
            <w:pPr>
              <w:rPr>
                <w:sz w:val="18"/>
                <w:szCs w:val="18"/>
              </w:rPr>
            </w:pPr>
          </w:p>
          <w:p w14:paraId="704F3222" w14:textId="77777777" w:rsidR="009E477A" w:rsidRDefault="009E477A" w:rsidP="00AA02EB">
            <w:pPr>
              <w:jc w:val="right"/>
              <w:rPr>
                <w:rFonts w:ascii="Garamond" w:hAnsi="Garamond"/>
                <w:b/>
                <w:bCs/>
                <w:sz w:val="18"/>
                <w:szCs w:val="18"/>
              </w:rPr>
            </w:pPr>
          </w:p>
          <w:p w14:paraId="76F459EB" w14:textId="000C3B65" w:rsidR="00AA02EB" w:rsidRPr="00AA02EB" w:rsidRDefault="00AA02EB" w:rsidP="00AA02EB">
            <w:pPr>
              <w:jc w:val="right"/>
              <w:rPr>
                <w:rFonts w:ascii="Garamond" w:hAnsi="Garamond"/>
                <w:b/>
                <w:bCs/>
                <w:sz w:val="18"/>
                <w:szCs w:val="18"/>
              </w:rPr>
            </w:pPr>
            <w:r>
              <w:rPr>
                <w:rFonts w:ascii="Garamond" w:hAnsi="Garamond"/>
                <w:b/>
                <w:bCs/>
                <w:sz w:val="18"/>
                <w:szCs w:val="18"/>
              </w:rPr>
              <w:t>JEŽEK</w:t>
            </w:r>
          </w:p>
        </w:tc>
        <w:tc>
          <w:tcPr>
            <w:tcW w:w="2234" w:type="dxa"/>
          </w:tcPr>
          <w:p w14:paraId="3A62F7F4" w14:textId="6C99D688" w:rsidR="00C24175" w:rsidRDefault="003F0BED" w:rsidP="00C24175">
            <w:pPr>
              <w:rPr>
                <w:rFonts w:ascii="Garamond" w:hAnsi="Garamond"/>
                <w:b/>
                <w:bCs/>
                <w:sz w:val="18"/>
                <w:szCs w:val="18"/>
              </w:rPr>
            </w:pPr>
            <w:r>
              <w:rPr>
                <w:noProof/>
                <w14:ligatures w14:val="standardContextual"/>
              </w:rPr>
              <w:drawing>
                <wp:anchor distT="0" distB="0" distL="114300" distR="114300" simplePos="0" relativeHeight="251732992" behindDoc="0" locked="0" layoutInCell="1" allowOverlap="1" wp14:anchorId="67E81B0F" wp14:editId="24165592">
                  <wp:simplePos x="0" y="0"/>
                  <wp:positionH relativeFrom="column">
                    <wp:posOffset>-64981</wp:posOffset>
                  </wp:positionH>
                  <wp:positionV relativeFrom="paragraph">
                    <wp:posOffset>116003</wp:posOffset>
                  </wp:positionV>
                  <wp:extent cx="680396" cy="565485"/>
                  <wp:effectExtent l="0" t="0" r="5715" b="6350"/>
                  <wp:wrapSquare wrapText="bothSides"/>
                  <wp:docPr id="9587640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64038" name=""/>
                          <pic:cNvPicPr/>
                        </pic:nvPicPr>
                        <pic:blipFill>
                          <a:blip r:embed="rId16">
                            <a:extLst>
                              <a:ext uri="{28A0092B-C50C-407E-A947-70E740481C1C}">
                                <a14:useLocalDpi xmlns:a14="http://schemas.microsoft.com/office/drawing/2010/main" val="0"/>
                              </a:ext>
                            </a:extLst>
                          </a:blip>
                          <a:stretch>
                            <a:fillRect/>
                          </a:stretch>
                        </pic:blipFill>
                        <pic:spPr>
                          <a:xfrm>
                            <a:off x="0" y="0"/>
                            <a:ext cx="681203" cy="566155"/>
                          </a:xfrm>
                          <a:prstGeom prst="rect">
                            <a:avLst/>
                          </a:prstGeom>
                        </pic:spPr>
                      </pic:pic>
                    </a:graphicData>
                  </a:graphic>
                  <wp14:sizeRelH relativeFrom="margin">
                    <wp14:pctWidth>0</wp14:pctWidth>
                  </wp14:sizeRelH>
                  <wp14:sizeRelV relativeFrom="margin">
                    <wp14:pctHeight>0</wp14:pctHeight>
                  </wp14:sizeRelV>
                </wp:anchor>
              </w:drawing>
            </w:r>
          </w:p>
          <w:p w14:paraId="01486398" w14:textId="2C8B070A" w:rsidR="00C24175" w:rsidRDefault="00C24175" w:rsidP="00C24175">
            <w:pPr>
              <w:rPr>
                <w:rFonts w:ascii="Garamond" w:hAnsi="Garamond"/>
                <w:b/>
                <w:bCs/>
                <w:sz w:val="18"/>
                <w:szCs w:val="18"/>
              </w:rPr>
            </w:pPr>
          </w:p>
          <w:p w14:paraId="0BD9F96A" w14:textId="4E8D9670" w:rsidR="00C24175" w:rsidRDefault="00C24175" w:rsidP="00C24175">
            <w:pPr>
              <w:rPr>
                <w:rFonts w:ascii="Garamond" w:hAnsi="Garamond"/>
                <w:b/>
                <w:bCs/>
                <w:sz w:val="18"/>
                <w:szCs w:val="18"/>
              </w:rPr>
            </w:pPr>
          </w:p>
          <w:p w14:paraId="4B3A556E" w14:textId="77777777" w:rsidR="00AA02EB" w:rsidRDefault="00AA02EB" w:rsidP="00C24175">
            <w:pPr>
              <w:rPr>
                <w:rFonts w:ascii="Garamond" w:hAnsi="Garamond"/>
                <w:b/>
                <w:bCs/>
                <w:sz w:val="18"/>
                <w:szCs w:val="18"/>
              </w:rPr>
            </w:pPr>
          </w:p>
          <w:p w14:paraId="125A9832" w14:textId="77777777" w:rsidR="009E477A" w:rsidRDefault="009E477A" w:rsidP="00C24175">
            <w:pPr>
              <w:jc w:val="right"/>
              <w:rPr>
                <w:rFonts w:ascii="Garamond" w:hAnsi="Garamond"/>
                <w:b/>
                <w:bCs/>
                <w:sz w:val="18"/>
                <w:szCs w:val="18"/>
              </w:rPr>
            </w:pPr>
          </w:p>
          <w:p w14:paraId="172A860F" w14:textId="29433525" w:rsidR="00C24175" w:rsidRPr="00AA02EB" w:rsidRDefault="00C24175" w:rsidP="00C24175">
            <w:pPr>
              <w:jc w:val="right"/>
              <w:rPr>
                <w:rFonts w:ascii="Garamond" w:hAnsi="Garamond"/>
                <w:b/>
                <w:bCs/>
                <w:sz w:val="18"/>
                <w:szCs w:val="18"/>
              </w:rPr>
            </w:pPr>
            <w:r>
              <w:rPr>
                <w:rFonts w:ascii="Garamond" w:hAnsi="Garamond"/>
                <w:b/>
                <w:bCs/>
                <w:sz w:val="18"/>
                <w:szCs w:val="18"/>
              </w:rPr>
              <w:t>VEVERKA</w:t>
            </w:r>
          </w:p>
        </w:tc>
      </w:tr>
      <w:tr w:rsidR="00EC2E0E" w14:paraId="5325503C" w14:textId="77777777" w:rsidTr="009E477A">
        <w:trPr>
          <w:trHeight w:val="1245"/>
        </w:trPr>
        <w:tc>
          <w:tcPr>
            <w:tcW w:w="2233" w:type="dxa"/>
          </w:tcPr>
          <w:p w14:paraId="3479F5A5" w14:textId="02C57257" w:rsidR="003F0BED" w:rsidRDefault="003F0BED" w:rsidP="001B1F73">
            <w:pPr>
              <w:rPr>
                <w:sz w:val="18"/>
                <w:szCs w:val="18"/>
              </w:rPr>
            </w:pPr>
            <w:r>
              <w:rPr>
                <w:noProof/>
                <w14:ligatures w14:val="standardContextual"/>
              </w:rPr>
              <w:drawing>
                <wp:anchor distT="0" distB="0" distL="114300" distR="114300" simplePos="0" relativeHeight="251734016" behindDoc="0" locked="0" layoutInCell="1" allowOverlap="1" wp14:anchorId="6969632B" wp14:editId="2EE43807">
                  <wp:simplePos x="0" y="0"/>
                  <wp:positionH relativeFrom="column">
                    <wp:posOffset>168175</wp:posOffset>
                  </wp:positionH>
                  <wp:positionV relativeFrom="paragraph">
                    <wp:posOffset>4445</wp:posOffset>
                  </wp:positionV>
                  <wp:extent cx="510540" cy="721360"/>
                  <wp:effectExtent l="0" t="0" r="3810" b="2540"/>
                  <wp:wrapSquare wrapText="bothSides"/>
                  <wp:docPr id="20621151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1515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0540" cy="721360"/>
                          </a:xfrm>
                          <a:prstGeom prst="rect">
                            <a:avLst/>
                          </a:prstGeom>
                        </pic:spPr>
                      </pic:pic>
                    </a:graphicData>
                  </a:graphic>
                  <wp14:sizeRelH relativeFrom="margin">
                    <wp14:pctWidth>0</wp14:pctWidth>
                  </wp14:sizeRelH>
                  <wp14:sizeRelV relativeFrom="margin">
                    <wp14:pctHeight>0</wp14:pctHeight>
                  </wp14:sizeRelV>
                </wp:anchor>
              </w:drawing>
            </w:r>
          </w:p>
          <w:p w14:paraId="1206A832" w14:textId="51ECDEA5" w:rsidR="003F0BED" w:rsidRDefault="003F0BED" w:rsidP="001B1F73">
            <w:pPr>
              <w:rPr>
                <w:sz w:val="18"/>
                <w:szCs w:val="18"/>
              </w:rPr>
            </w:pPr>
          </w:p>
          <w:p w14:paraId="5CBABAF4" w14:textId="11B2771C" w:rsidR="003F0BED" w:rsidRDefault="003F0BED" w:rsidP="001B1F73">
            <w:pPr>
              <w:rPr>
                <w:sz w:val="18"/>
                <w:szCs w:val="18"/>
              </w:rPr>
            </w:pPr>
          </w:p>
          <w:p w14:paraId="47ECC82E" w14:textId="77777777" w:rsidR="00F229DD" w:rsidRDefault="00F229DD" w:rsidP="001B1F73">
            <w:pPr>
              <w:rPr>
                <w:sz w:val="18"/>
                <w:szCs w:val="18"/>
              </w:rPr>
            </w:pPr>
          </w:p>
          <w:p w14:paraId="7DF2A83C" w14:textId="77777777" w:rsidR="009E477A" w:rsidRDefault="009E477A" w:rsidP="003F0BED">
            <w:pPr>
              <w:jc w:val="right"/>
              <w:rPr>
                <w:rFonts w:ascii="Garamond" w:hAnsi="Garamond"/>
                <w:b/>
                <w:bCs/>
                <w:sz w:val="18"/>
                <w:szCs w:val="18"/>
              </w:rPr>
            </w:pPr>
          </w:p>
          <w:p w14:paraId="36C476CE" w14:textId="0F3BA341" w:rsidR="003F0BED" w:rsidRPr="003F0BED" w:rsidRDefault="003F0BED" w:rsidP="003F0BED">
            <w:pPr>
              <w:jc w:val="right"/>
              <w:rPr>
                <w:rFonts w:ascii="Garamond" w:hAnsi="Garamond"/>
                <w:b/>
                <w:bCs/>
                <w:sz w:val="18"/>
                <w:szCs w:val="18"/>
              </w:rPr>
            </w:pPr>
            <w:r>
              <w:rPr>
                <w:rFonts w:ascii="Garamond" w:hAnsi="Garamond"/>
                <w:b/>
                <w:bCs/>
                <w:sz w:val="18"/>
                <w:szCs w:val="18"/>
              </w:rPr>
              <w:t>KANEC</w:t>
            </w:r>
          </w:p>
        </w:tc>
        <w:tc>
          <w:tcPr>
            <w:tcW w:w="2242" w:type="dxa"/>
          </w:tcPr>
          <w:p w14:paraId="1ECA591B" w14:textId="4731B157" w:rsidR="003F0BED" w:rsidRDefault="00EC2E0E" w:rsidP="001B1F73">
            <w:pPr>
              <w:rPr>
                <w:sz w:val="18"/>
                <w:szCs w:val="18"/>
              </w:rPr>
            </w:pPr>
            <w:r>
              <w:rPr>
                <w:noProof/>
                <w14:ligatures w14:val="standardContextual"/>
              </w:rPr>
              <w:drawing>
                <wp:anchor distT="0" distB="0" distL="114300" distR="114300" simplePos="0" relativeHeight="251735040" behindDoc="0" locked="0" layoutInCell="1" allowOverlap="1" wp14:anchorId="1A387A14" wp14:editId="351D127B">
                  <wp:simplePos x="0" y="0"/>
                  <wp:positionH relativeFrom="column">
                    <wp:posOffset>462915</wp:posOffset>
                  </wp:positionH>
                  <wp:positionV relativeFrom="paragraph">
                    <wp:posOffset>-255270</wp:posOffset>
                  </wp:positionV>
                  <wp:extent cx="273050" cy="1276350"/>
                  <wp:effectExtent l="0" t="6350" r="6350" b="6350"/>
                  <wp:wrapSquare wrapText="bothSides"/>
                  <wp:docPr id="3102988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98821" name=""/>
                          <pic:cNvPicPr/>
                        </pic:nvPicPr>
                        <pic:blipFill rotWithShape="1">
                          <a:blip r:embed="rId18" cstate="print">
                            <a:extLst>
                              <a:ext uri="{28A0092B-C50C-407E-A947-70E740481C1C}">
                                <a14:useLocalDpi xmlns:a14="http://schemas.microsoft.com/office/drawing/2010/main" val="0"/>
                              </a:ext>
                            </a:extLst>
                          </a:blip>
                          <a:srcRect b="5944"/>
                          <a:stretch/>
                        </pic:blipFill>
                        <pic:spPr bwMode="auto">
                          <a:xfrm rot="5400000">
                            <a:off x="0" y="0"/>
                            <a:ext cx="27305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EDE1B" w14:textId="77777777" w:rsidR="009E477A" w:rsidRDefault="009E477A" w:rsidP="003F0BED">
            <w:pPr>
              <w:jc w:val="right"/>
              <w:rPr>
                <w:rFonts w:ascii="Garamond" w:hAnsi="Garamond"/>
                <w:b/>
                <w:bCs/>
                <w:sz w:val="18"/>
                <w:szCs w:val="18"/>
              </w:rPr>
            </w:pPr>
          </w:p>
          <w:p w14:paraId="2A0E90D5" w14:textId="0527D4E4" w:rsidR="00F229DD" w:rsidRPr="003F0BED" w:rsidRDefault="003F0BED" w:rsidP="003F0BED">
            <w:pPr>
              <w:jc w:val="right"/>
              <w:rPr>
                <w:rFonts w:ascii="Garamond" w:hAnsi="Garamond"/>
                <w:b/>
                <w:bCs/>
                <w:sz w:val="18"/>
                <w:szCs w:val="18"/>
              </w:rPr>
            </w:pPr>
            <w:r>
              <w:rPr>
                <w:rFonts w:ascii="Garamond" w:hAnsi="Garamond"/>
                <w:b/>
                <w:bCs/>
                <w:sz w:val="18"/>
                <w:szCs w:val="18"/>
              </w:rPr>
              <w:t>ZAJÍC</w:t>
            </w:r>
          </w:p>
        </w:tc>
        <w:tc>
          <w:tcPr>
            <w:tcW w:w="2234" w:type="dxa"/>
          </w:tcPr>
          <w:p w14:paraId="656F20DF" w14:textId="4DA0E9CB" w:rsidR="00EC2E0E" w:rsidRDefault="00EC2E0E" w:rsidP="001B1F73">
            <w:pPr>
              <w:rPr>
                <w:sz w:val="18"/>
                <w:szCs w:val="18"/>
              </w:rPr>
            </w:pPr>
            <w:r>
              <w:rPr>
                <w:noProof/>
                <w14:ligatures w14:val="standardContextual"/>
              </w:rPr>
              <w:drawing>
                <wp:anchor distT="0" distB="0" distL="114300" distR="114300" simplePos="0" relativeHeight="251736064" behindDoc="0" locked="0" layoutInCell="1" allowOverlap="1" wp14:anchorId="2501F1C6" wp14:editId="0311DEFD">
                  <wp:simplePos x="0" y="0"/>
                  <wp:positionH relativeFrom="column">
                    <wp:posOffset>-64807</wp:posOffset>
                  </wp:positionH>
                  <wp:positionV relativeFrom="paragraph">
                    <wp:posOffset>113164</wp:posOffset>
                  </wp:positionV>
                  <wp:extent cx="699908" cy="547670"/>
                  <wp:effectExtent l="0" t="0" r="5080" b="5080"/>
                  <wp:wrapSquare wrapText="bothSides"/>
                  <wp:docPr id="122133409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3409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0292" cy="547970"/>
                          </a:xfrm>
                          <a:prstGeom prst="rect">
                            <a:avLst/>
                          </a:prstGeom>
                        </pic:spPr>
                      </pic:pic>
                    </a:graphicData>
                  </a:graphic>
                  <wp14:sizeRelH relativeFrom="margin">
                    <wp14:pctWidth>0</wp14:pctWidth>
                  </wp14:sizeRelH>
                  <wp14:sizeRelV relativeFrom="margin">
                    <wp14:pctHeight>0</wp14:pctHeight>
                  </wp14:sizeRelV>
                </wp:anchor>
              </w:drawing>
            </w:r>
          </w:p>
          <w:p w14:paraId="6D9D0FAF" w14:textId="42F17C10" w:rsidR="00EC2E0E" w:rsidRDefault="00EC2E0E" w:rsidP="001B1F73">
            <w:pPr>
              <w:rPr>
                <w:sz w:val="18"/>
                <w:szCs w:val="18"/>
              </w:rPr>
            </w:pPr>
          </w:p>
          <w:p w14:paraId="7F69A9DD" w14:textId="5852A1E9" w:rsidR="00EC2E0E" w:rsidRDefault="00EC2E0E" w:rsidP="001B1F73">
            <w:pPr>
              <w:rPr>
                <w:sz w:val="18"/>
                <w:szCs w:val="18"/>
              </w:rPr>
            </w:pPr>
          </w:p>
          <w:p w14:paraId="7EB9F409" w14:textId="77777777" w:rsidR="00F229DD" w:rsidRDefault="00F229DD" w:rsidP="001B1F73">
            <w:pPr>
              <w:rPr>
                <w:sz w:val="18"/>
                <w:szCs w:val="18"/>
              </w:rPr>
            </w:pPr>
          </w:p>
          <w:p w14:paraId="27C67FF6" w14:textId="77777777" w:rsidR="009E477A" w:rsidRDefault="009E477A" w:rsidP="00EC2E0E">
            <w:pPr>
              <w:jc w:val="right"/>
              <w:rPr>
                <w:rFonts w:ascii="Garamond" w:hAnsi="Garamond"/>
                <w:b/>
                <w:bCs/>
                <w:sz w:val="18"/>
                <w:szCs w:val="18"/>
              </w:rPr>
            </w:pPr>
          </w:p>
          <w:p w14:paraId="0BD7069C" w14:textId="388D8224" w:rsidR="00EC2E0E" w:rsidRPr="00EC2E0E" w:rsidRDefault="00EC2E0E" w:rsidP="00EC2E0E">
            <w:pPr>
              <w:jc w:val="right"/>
              <w:rPr>
                <w:rFonts w:ascii="Garamond" w:hAnsi="Garamond"/>
                <w:b/>
                <w:bCs/>
                <w:sz w:val="18"/>
                <w:szCs w:val="18"/>
              </w:rPr>
            </w:pPr>
            <w:r>
              <w:rPr>
                <w:rFonts w:ascii="Garamond" w:hAnsi="Garamond"/>
                <w:b/>
                <w:bCs/>
                <w:sz w:val="18"/>
                <w:szCs w:val="18"/>
              </w:rPr>
              <w:t>MEDVĚD</w:t>
            </w:r>
          </w:p>
        </w:tc>
      </w:tr>
      <w:tr w:rsidR="00EC2E0E" w14:paraId="453AC318" w14:textId="77777777" w:rsidTr="009E477A">
        <w:trPr>
          <w:trHeight w:val="1245"/>
        </w:trPr>
        <w:tc>
          <w:tcPr>
            <w:tcW w:w="2233" w:type="dxa"/>
          </w:tcPr>
          <w:p w14:paraId="4775399C" w14:textId="099D149B" w:rsidR="00E23089" w:rsidRDefault="00E23089" w:rsidP="001B1F73">
            <w:pPr>
              <w:rPr>
                <w:sz w:val="18"/>
                <w:szCs w:val="18"/>
              </w:rPr>
            </w:pPr>
            <w:r>
              <w:rPr>
                <w:noProof/>
                <w14:ligatures w14:val="standardContextual"/>
              </w:rPr>
              <w:drawing>
                <wp:anchor distT="0" distB="0" distL="114300" distR="114300" simplePos="0" relativeHeight="251737088" behindDoc="0" locked="0" layoutInCell="1" allowOverlap="1" wp14:anchorId="42404072" wp14:editId="63CD5325">
                  <wp:simplePos x="0" y="0"/>
                  <wp:positionH relativeFrom="column">
                    <wp:posOffset>112395</wp:posOffset>
                  </wp:positionH>
                  <wp:positionV relativeFrom="paragraph">
                    <wp:posOffset>2540</wp:posOffset>
                  </wp:positionV>
                  <wp:extent cx="412115" cy="821690"/>
                  <wp:effectExtent l="0" t="0" r="6985" b="0"/>
                  <wp:wrapSquare wrapText="bothSides"/>
                  <wp:docPr id="12544751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7516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115" cy="821690"/>
                          </a:xfrm>
                          <a:prstGeom prst="rect">
                            <a:avLst/>
                          </a:prstGeom>
                        </pic:spPr>
                      </pic:pic>
                    </a:graphicData>
                  </a:graphic>
                  <wp14:sizeRelH relativeFrom="margin">
                    <wp14:pctWidth>0</wp14:pctWidth>
                  </wp14:sizeRelH>
                  <wp14:sizeRelV relativeFrom="margin">
                    <wp14:pctHeight>0</wp14:pctHeight>
                  </wp14:sizeRelV>
                </wp:anchor>
              </w:drawing>
            </w:r>
          </w:p>
          <w:p w14:paraId="03F052AE" w14:textId="480B23BD" w:rsidR="00E23089" w:rsidRDefault="00E23089" w:rsidP="001B1F73">
            <w:pPr>
              <w:rPr>
                <w:sz w:val="18"/>
                <w:szCs w:val="18"/>
              </w:rPr>
            </w:pPr>
          </w:p>
          <w:p w14:paraId="6D9BED6F" w14:textId="4C257202" w:rsidR="00E23089" w:rsidRDefault="00E23089" w:rsidP="001B1F73">
            <w:pPr>
              <w:rPr>
                <w:sz w:val="18"/>
                <w:szCs w:val="18"/>
              </w:rPr>
            </w:pPr>
          </w:p>
          <w:p w14:paraId="3C174259" w14:textId="77777777" w:rsidR="00F229DD" w:rsidRDefault="00F229DD" w:rsidP="001B1F73">
            <w:pPr>
              <w:rPr>
                <w:sz w:val="18"/>
                <w:szCs w:val="18"/>
              </w:rPr>
            </w:pPr>
          </w:p>
          <w:p w14:paraId="2D1C0F30" w14:textId="77777777" w:rsidR="00E23089" w:rsidRDefault="00E23089" w:rsidP="001B1F73">
            <w:pPr>
              <w:rPr>
                <w:sz w:val="18"/>
                <w:szCs w:val="18"/>
              </w:rPr>
            </w:pPr>
          </w:p>
          <w:p w14:paraId="5983E529" w14:textId="10D3E4D5" w:rsidR="00E23089" w:rsidRPr="00E23089" w:rsidRDefault="00E23089" w:rsidP="00E23089">
            <w:pPr>
              <w:jc w:val="right"/>
              <w:rPr>
                <w:rFonts w:ascii="Garamond" w:hAnsi="Garamond"/>
                <w:b/>
                <w:bCs/>
                <w:sz w:val="18"/>
                <w:szCs w:val="18"/>
              </w:rPr>
            </w:pPr>
            <w:r>
              <w:rPr>
                <w:rFonts w:ascii="Garamond" w:hAnsi="Garamond"/>
                <w:b/>
                <w:bCs/>
                <w:sz w:val="18"/>
                <w:szCs w:val="18"/>
              </w:rPr>
              <w:t>KACHNA</w:t>
            </w:r>
          </w:p>
        </w:tc>
        <w:tc>
          <w:tcPr>
            <w:tcW w:w="2242" w:type="dxa"/>
          </w:tcPr>
          <w:p w14:paraId="46917EF9" w14:textId="17125844" w:rsidR="00E23089" w:rsidRDefault="00E23089" w:rsidP="001B1F73">
            <w:pPr>
              <w:rPr>
                <w:sz w:val="18"/>
                <w:szCs w:val="18"/>
              </w:rPr>
            </w:pPr>
            <w:r>
              <w:rPr>
                <w:noProof/>
                <w14:ligatures w14:val="standardContextual"/>
              </w:rPr>
              <w:drawing>
                <wp:anchor distT="0" distB="0" distL="114300" distR="114300" simplePos="0" relativeHeight="251738112" behindDoc="0" locked="0" layoutInCell="1" allowOverlap="1" wp14:anchorId="75FFA380" wp14:editId="306B0462">
                  <wp:simplePos x="0" y="0"/>
                  <wp:positionH relativeFrom="column">
                    <wp:posOffset>204343</wp:posOffset>
                  </wp:positionH>
                  <wp:positionV relativeFrom="paragraph">
                    <wp:posOffset>1143</wp:posOffset>
                  </wp:positionV>
                  <wp:extent cx="393192" cy="771025"/>
                  <wp:effectExtent l="0" t="0" r="6985" b="0"/>
                  <wp:wrapSquare wrapText="bothSides"/>
                  <wp:docPr id="12051160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1605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192" cy="771025"/>
                          </a:xfrm>
                          <a:prstGeom prst="rect">
                            <a:avLst/>
                          </a:prstGeom>
                        </pic:spPr>
                      </pic:pic>
                    </a:graphicData>
                  </a:graphic>
                </wp:anchor>
              </w:drawing>
            </w:r>
          </w:p>
          <w:p w14:paraId="41933382" w14:textId="356617EE" w:rsidR="00E23089" w:rsidRDefault="00E23089" w:rsidP="001B1F73">
            <w:pPr>
              <w:rPr>
                <w:sz w:val="18"/>
                <w:szCs w:val="18"/>
              </w:rPr>
            </w:pPr>
          </w:p>
          <w:p w14:paraId="7786D6C7" w14:textId="59D44A38" w:rsidR="00E23089" w:rsidRDefault="00E23089" w:rsidP="001B1F73">
            <w:pPr>
              <w:rPr>
                <w:sz w:val="18"/>
                <w:szCs w:val="18"/>
              </w:rPr>
            </w:pPr>
          </w:p>
          <w:p w14:paraId="282E674D" w14:textId="77777777" w:rsidR="00F229DD" w:rsidRDefault="00F229DD" w:rsidP="001B1F73">
            <w:pPr>
              <w:rPr>
                <w:sz w:val="18"/>
                <w:szCs w:val="18"/>
              </w:rPr>
            </w:pPr>
          </w:p>
          <w:p w14:paraId="66EF62DE" w14:textId="77777777" w:rsidR="00E23089" w:rsidRDefault="00E23089" w:rsidP="001B1F73">
            <w:pPr>
              <w:rPr>
                <w:sz w:val="18"/>
                <w:szCs w:val="18"/>
              </w:rPr>
            </w:pPr>
          </w:p>
          <w:p w14:paraId="33FB4E28" w14:textId="2A7DD658" w:rsidR="00E23089" w:rsidRPr="00E23089" w:rsidRDefault="00E23089" w:rsidP="00E23089">
            <w:pPr>
              <w:jc w:val="right"/>
              <w:rPr>
                <w:rFonts w:ascii="Garamond" w:hAnsi="Garamond"/>
                <w:b/>
                <w:bCs/>
                <w:sz w:val="18"/>
                <w:szCs w:val="18"/>
              </w:rPr>
            </w:pPr>
            <w:r>
              <w:rPr>
                <w:rFonts w:ascii="Garamond" w:hAnsi="Garamond"/>
                <w:b/>
                <w:bCs/>
                <w:sz w:val="18"/>
                <w:szCs w:val="18"/>
              </w:rPr>
              <w:t>VRABEC</w:t>
            </w:r>
          </w:p>
        </w:tc>
        <w:tc>
          <w:tcPr>
            <w:tcW w:w="2234" w:type="dxa"/>
          </w:tcPr>
          <w:p w14:paraId="1358CB7A" w14:textId="0A42EDA3" w:rsidR="00E23089" w:rsidRDefault="00E23089" w:rsidP="001B1F73">
            <w:pPr>
              <w:rPr>
                <w:sz w:val="18"/>
                <w:szCs w:val="18"/>
              </w:rPr>
            </w:pPr>
            <w:r>
              <w:rPr>
                <w:noProof/>
                <w14:ligatures w14:val="standardContextual"/>
              </w:rPr>
              <w:drawing>
                <wp:anchor distT="0" distB="0" distL="114300" distR="114300" simplePos="0" relativeHeight="251739136" behindDoc="0" locked="0" layoutInCell="1" allowOverlap="1" wp14:anchorId="27BEF24C" wp14:editId="0846B9FE">
                  <wp:simplePos x="0" y="0"/>
                  <wp:positionH relativeFrom="column">
                    <wp:posOffset>127182</wp:posOffset>
                  </wp:positionH>
                  <wp:positionV relativeFrom="paragraph">
                    <wp:posOffset>51242</wp:posOffset>
                  </wp:positionV>
                  <wp:extent cx="504479" cy="770890"/>
                  <wp:effectExtent l="0" t="0" r="0" b="0"/>
                  <wp:wrapSquare wrapText="bothSides"/>
                  <wp:docPr id="138293966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39667" name=""/>
                          <pic:cNvPicPr/>
                        </pic:nvPicPr>
                        <pic:blipFill>
                          <a:blip r:embed="rId22">
                            <a:extLst>
                              <a:ext uri="{28A0092B-C50C-407E-A947-70E740481C1C}">
                                <a14:useLocalDpi xmlns:a14="http://schemas.microsoft.com/office/drawing/2010/main" val="0"/>
                              </a:ext>
                            </a:extLst>
                          </a:blip>
                          <a:stretch>
                            <a:fillRect/>
                          </a:stretch>
                        </pic:blipFill>
                        <pic:spPr>
                          <a:xfrm>
                            <a:off x="0" y="0"/>
                            <a:ext cx="504479" cy="770890"/>
                          </a:xfrm>
                          <a:prstGeom prst="rect">
                            <a:avLst/>
                          </a:prstGeom>
                        </pic:spPr>
                      </pic:pic>
                    </a:graphicData>
                  </a:graphic>
                </wp:anchor>
              </w:drawing>
            </w:r>
          </w:p>
          <w:p w14:paraId="4538F3C5" w14:textId="77777777" w:rsidR="00E23089" w:rsidRDefault="00E23089" w:rsidP="001B1F73">
            <w:pPr>
              <w:rPr>
                <w:sz w:val="18"/>
                <w:szCs w:val="18"/>
              </w:rPr>
            </w:pPr>
          </w:p>
          <w:p w14:paraId="7434A6E9" w14:textId="77777777" w:rsidR="00E23089" w:rsidRDefault="00E23089" w:rsidP="001B1F73">
            <w:pPr>
              <w:rPr>
                <w:sz w:val="18"/>
                <w:szCs w:val="18"/>
              </w:rPr>
            </w:pPr>
          </w:p>
          <w:p w14:paraId="47AF0D07" w14:textId="77777777" w:rsidR="00F229DD" w:rsidRDefault="00F229DD" w:rsidP="001B1F73">
            <w:pPr>
              <w:rPr>
                <w:sz w:val="18"/>
                <w:szCs w:val="18"/>
              </w:rPr>
            </w:pPr>
          </w:p>
          <w:p w14:paraId="449DE0AF" w14:textId="77777777" w:rsidR="00E23089" w:rsidRDefault="00E23089" w:rsidP="001B1F73">
            <w:pPr>
              <w:rPr>
                <w:sz w:val="18"/>
                <w:szCs w:val="18"/>
              </w:rPr>
            </w:pPr>
          </w:p>
          <w:p w14:paraId="4AF21C76" w14:textId="5D7FE1AD" w:rsidR="00E23089" w:rsidRPr="00E23089" w:rsidRDefault="00E23089" w:rsidP="00E23089">
            <w:pPr>
              <w:jc w:val="right"/>
              <w:rPr>
                <w:rFonts w:ascii="Garamond" w:hAnsi="Garamond"/>
                <w:b/>
                <w:bCs/>
                <w:sz w:val="18"/>
                <w:szCs w:val="18"/>
              </w:rPr>
            </w:pPr>
            <w:r>
              <w:rPr>
                <w:rFonts w:ascii="Garamond" w:hAnsi="Garamond"/>
                <w:b/>
                <w:bCs/>
                <w:sz w:val="18"/>
                <w:szCs w:val="18"/>
              </w:rPr>
              <w:t>MYŠ</w:t>
            </w:r>
          </w:p>
        </w:tc>
      </w:tr>
    </w:tbl>
    <w:p w14:paraId="658ED1DE" w14:textId="77777777" w:rsidR="00E8635D" w:rsidRDefault="00E8635D" w:rsidP="001B1F73">
      <w:pPr>
        <w:rPr>
          <w:sz w:val="18"/>
          <w:szCs w:val="18"/>
        </w:rPr>
      </w:pPr>
    </w:p>
    <w:p w14:paraId="375829BC" w14:textId="77777777" w:rsidR="00A329C8" w:rsidRDefault="00A329C8" w:rsidP="001B1F73">
      <w:pPr>
        <w:rPr>
          <w:sz w:val="18"/>
          <w:szCs w:val="18"/>
        </w:rPr>
      </w:pPr>
    </w:p>
    <w:p w14:paraId="219B1DE6" w14:textId="77777777" w:rsidR="00E23089" w:rsidRDefault="00E23089" w:rsidP="001B1F73">
      <w:pPr>
        <w:rPr>
          <w:sz w:val="18"/>
          <w:szCs w:val="18"/>
        </w:rPr>
      </w:pPr>
    </w:p>
    <w:p w14:paraId="0B122B8A" w14:textId="77777777" w:rsidR="00E23089" w:rsidRDefault="00E23089" w:rsidP="001B1F73">
      <w:pPr>
        <w:rPr>
          <w:sz w:val="18"/>
          <w:szCs w:val="18"/>
        </w:rPr>
      </w:pPr>
    </w:p>
    <w:p w14:paraId="6C023DC4" w14:textId="77777777" w:rsidR="00E23089" w:rsidRDefault="00E23089" w:rsidP="001B1F73">
      <w:pPr>
        <w:rPr>
          <w:sz w:val="18"/>
          <w:szCs w:val="18"/>
        </w:rPr>
      </w:pPr>
    </w:p>
    <w:tbl>
      <w:tblPr>
        <w:tblStyle w:val="Mkatabulky"/>
        <w:tblW w:w="0" w:type="auto"/>
        <w:jc w:val="center"/>
        <w:tblLook w:val="04A0" w:firstRow="1" w:lastRow="0" w:firstColumn="1" w:lastColumn="0" w:noHBand="0" w:noVBand="1"/>
      </w:tblPr>
      <w:tblGrid>
        <w:gridCol w:w="6213"/>
      </w:tblGrid>
      <w:tr w:rsidR="00A71E1A" w14:paraId="624D53A9" w14:textId="77777777" w:rsidTr="00A65E5B">
        <w:trPr>
          <w:trHeight w:val="9036"/>
          <w:jc w:val="center"/>
        </w:trPr>
        <w:tc>
          <w:tcPr>
            <w:tcW w:w="6213" w:type="dxa"/>
          </w:tcPr>
          <w:p w14:paraId="63965B95" w14:textId="77777777" w:rsidR="00A71E1A" w:rsidRPr="007A4AC5" w:rsidRDefault="00A71E1A" w:rsidP="007A4AC5">
            <w:pPr>
              <w:jc w:val="center"/>
              <w:rPr>
                <w:rFonts w:ascii="Garamond" w:hAnsi="Garamond"/>
              </w:rPr>
            </w:pPr>
          </w:p>
          <w:p w14:paraId="0514915D" w14:textId="77777777" w:rsidR="007A4AC5" w:rsidRDefault="007A4AC5" w:rsidP="007A4AC5">
            <w:pPr>
              <w:jc w:val="center"/>
              <w:rPr>
                <w:rFonts w:ascii="Garamond" w:hAnsi="Garamond"/>
                <w:b/>
                <w:bCs/>
                <w:sz w:val="48"/>
                <w:szCs w:val="48"/>
              </w:rPr>
            </w:pPr>
            <w:r w:rsidRPr="007A4AC5">
              <w:rPr>
                <w:rFonts w:ascii="Garamond" w:hAnsi="Garamond"/>
                <w:b/>
                <w:bCs/>
                <w:sz w:val="48"/>
                <w:szCs w:val="48"/>
              </w:rPr>
              <w:t>T.K. Čtyřlístek</w:t>
            </w:r>
          </w:p>
          <w:p w14:paraId="44E677F7" w14:textId="77777777" w:rsidR="007A4AC5" w:rsidRDefault="007A4AC5" w:rsidP="007A4AC5">
            <w:pPr>
              <w:jc w:val="center"/>
              <w:rPr>
                <w:rFonts w:ascii="Garamond" w:hAnsi="Garamond"/>
                <w:b/>
                <w:bCs/>
              </w:rPr>
            </w:pPr>
          </w:p>
          <w:p w14:paraId="6CCDBFCD" w14:textId="77777777" w:rsidR="007A4AC5" w:rsidRDefault="007A4AC5" w:rsidP="007A4AC5">
            <w:pPr>
              <w:jc w:val="center"/>
              <w:rPr>
                <w:rFonts w:ascii="Garamond" w:hAnsi="Garamond"/>
                <w:b/>
                <w:bCs/>
              </w:rPr>
            </w:pPr>
          </w:p>
          <w:p w14:paraId="6DDA2403" w14:textId="37D5DD16" w:rsidR="007A4AC5" w:rsidRPr="007A4AC5" w:rsidRDefault="007A4AC5" w:rsidP="007A4AC5">
            <w:pPr>
              <w:jc w:val="center"/>
              <w:rPr>
                <w:rFonts w:ascii="Script MT Bold" w:hAnsi="Script MT Bold"/>
                <w:b/>
                <w:bCs/>
                <w:sz w:val="96"/>
                <w:szCs w:val="96"/>
              </w:rPr>
            </w:pPr>
            <w:r w:rsidRPr="007A4AC5">
              <w:rPr>
                <w:rFonts w:ascii="Script MT Bold" w:hAnsi="Script MT Bold"/>
                <w:sz w:val="96"/>
                <w:szCs w:val="96"/>
              </w:rPr>
              <w:t>Zkouška</w:t>
            </w:r>
          </w:p>
          <w:p w14:paraId="3136D675" w14:textId="77777777" w:rsidR="007A4AC5" w:rsidRDefault="007A4AC5" w:rsidP="007A4AC5">
            <w:pPr>
              <w:jc w:val="center"/>
              <w:rPr>
                <w:rFonts w:ascii="Script MT Bold" w:hAnsi="Script MT Bold"/>
                <w:sz w:val="96"/>
                <w:szCs w:val="96"/>
              </w:rPr>
            </w:pPr>
            <w:r w:rsidRPr="007A4AC5">
              <w:rPr>
                <w:rFonts w:ascii="Script MT Bold" w:hAnsi="Script MT Bold"/>
                <w:sz w:val="96"/>
                <w:szCs w:val="96"/>
              </w:rPr>
              <w:t>Táborníka</w:t>
            </w:r>
          </w:p>
          <w:p w14:paraId="0BE1604C" w14:textId="77777777" w:rsidR="00BA763E" w:rsidRPr="00BA763E" w:rsidRDefault="00BA763E" w:rsidP="007A4AC5">
            <w:pPr>
              <w:jc w:val="center"/>
              <w:rPr>
                <w:rFonts w:ascii="Script MT Bold" w:hAnsi="Script MT Bold"/>
                <w:sz w:val="60"/>
                <w:szCs w:val="60"/>
              </w:rPr>
            </w:pPr>
          </w:p>
          <w:p w14:paraId="6ABFFCAC" w14:textId="454DFB33" w:rsidR="00BA763E" w:rsidRPr="007A4AC5" w:rsidRDefault="00BA763E" w:rsidP="007A4AC5">
            <w:pPr>
              <w:jc w:val="center"/>
              <w:rPr>
                <w:rFonts w:ascii="Garamond" w:hAnsi="Garamond"/>
                <w:b/>
                <w:bCs/>
                <w:sz w:val="96"/>
                <w:szCs w:val="96"/>
              </w:rPr>
            </w:pPr>
            <w:r w:rsidRPr="009021C2">
              <w:rPr>
                <w:rFonts w:ascii="Script MT Bold" w:hAnsi="Script MT Bold" w:cs="Tunga"/>
                <w:b/>
                <w:noProof/>
                <w:sz w:val="180"/>
                <w:szCs w:val="180"/>
              </w:rPr>
              <w:drawing>
                <wp:anchor distT="0" distB="0" distL="114300" distR="114300" simplePos="0" relativeHeight="251740160" behindDoc="0" locked="0" layoutInCell="1" allowOverlap="1" wp14:anchorId="1FCE1F4C" wp14:editId="55C2A4E8">
                  <wp:simplePos x="0" y="0"/>
                  <wp:positionH relativeFrom="column">
                    <wp:posOffset>1201420</wp:posOffset>
                  </wp:positionH>
                  <wp:positionV relativeFrom="paragraph">
                    <wp:posOffset>134438</wp:posOffset>
                  </wp:positionV>
                  <wp:extent cx="1394615" cy="2035628"/>
                  <wp:effectExtent l="0" t="0" r="0" b="3175"/>
                  <wp:wrapSquare wrapText="bothSides"/>
                  <wp:docPr id="62590370"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394615" cy="2035628"/>
                          </a:xfrm>
                          <a:prstGeom prst="rect">
                            <a:avLst/>
                          </a:prstGeom>
                          <a:noFill/>
                          <a:ln>
                            <a:noFill/>
                          </a:ln>
                        </pic:spPr>
                      </pic:pic>
                    </a:graphicData>
                  </a:graphic>
                </wp:anchor>
              </w:drawing>
            </w:r>
          </w:p>
        </w:tc>
      </w:tr>
    </w:tbl>
    <w:p w14:paraId="0868297A" w14:textId="77777777" w:rsidR="003D2902" w:rsidRPr="00A65E5B" w:rsidRDefault="003D2902" w:rsidP="00E8635D">
      <w:pPr>
        <w:jc w:val="center"/>
        <w:rPr>
          <w:sz w:val="36"/>
          <w:szCs w:val="36"/>
        </w:rPr>
      </w:pPr>
    </w:p>
    <w:p w14:paraId="132A8E79" w14:textId="7F841009" w:rsidR="00E8635D" w:rsidRPr="007A4AC5" w:rsidRDefault="00E8635D" w:rsidP="00E8635D">
      <w:pPr>
        <w:jc w:val="center"/>
        <w:rPr>
          <w:sz w:val="18"/>
          <w:szCs w:val="18"/>
        </w:rPr>
      </w:pPr>
      <w:r w:rsidRPr="001B1F73">
        <w:rPr>
          <w:noProof/>
          <w:sz w:val="14"/>
          <w:szCs w:val="18"/>
        </w:rPr>
        <w:lastRenderedPageBreak/>
        <mc:AlternateContent>
          <mc:Choice Requires="wps">
            <w:drawing>
              <wp:anchor distT="0" distB="0" distL="114300" distR="114300" simplePos="0" relativeHeight="251661312" behindDoc="1" locked="0" layoutInCell="1" allowOverlap="1" wp14:anchorId="6890D5E9" wp14:editId="7E4DE04F">
                <wp:simplePos x="0" y="0"/>
                <wp:positionH relativeFrom="column">
                  <wp:posOffset>23495</wp:posOffset>
                </wp:positionH>
                <wp:positionV relativeFrom="paragraph">
                  <wp:posOffset>72390</wp:posOffset>
                </wp:positionV>
                <wp:extent cx="4237355" cy="517358"/>
                <wp:effectExtent l="0" t="0" r="10795" b="16510"/>
                <wp:wrapNone/>
                <wp:docPr id="306974405"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7355" cy="517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D0483" id="Obdélník 1" o:spid="_x0000_s1026" style="position:absolute;margin-left:1.85pt;margin-top:5.7pt;width:333.65pt;height:4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"/>
            </w:pict>
          </mc:Fallback>
        </mc:AlternateContent>
      </w:r>
    </w:p>
    <w:p w14:paraId="62A869A2" w14:textId="52874325" w:rsidR="00E8635D" w:rsidRPr="001B1F73" w:rsidRDefault="00E8635D" w:rsidP="00E8635D">
      <w:pPr>
        <w:pStyle w:val="Zkladntext"/>
        <w:rPr>
          <w:rFonts w:ascii="Garamond" w:hAnsi="Garamond"/>
          <w:sz w:val="24"/>
          <w:szCs w:val="14"/>
        </w:rPr>
      </w:pPr>
      <w:r w:rsidRPr="001B1F73">
        <w:rPr>
          <w:rFonts w:ascii="Garamond" w:hAnsi="Garamond"/>
          <w:sz w:val="24"/>
          <w:szCs w:val="14"/>
        </w:rPr>
        <w:t>Z maximálního počtu 4</w:t>
      </w:r>
      <w:r w:rsidR="00F371E0">
        <w:rPr>
          <w:rFonts w:ascii="Garamond" w:hAnsi="Garamond"/>
          <w:sz w:val="24"/>
          <w:szCs w:val="14"/>
        </w:rPr>
        <w:t>8</w:t>
      </w:r>
      <w:r w:rsidRPr="001B1F73">
        <w:rPr>
          <w:rFonts w:ascii="Garamond" w:hAnsi="Garamond"/>
          <w:sz w:val="24"/>
          <w:szCs w:val="14"/>
        </w:rPr>
        <w:t xml:space="preserve"> bodů je potřeba získat alespoň 3</w:t>
      </w:r>
      <w:r w:rsidR="00F371E0">
        <w:rPr>
          <w:rFonts w:ascii="Garamond" w:hAnsi="Garamond"/>
          <w:sz w:val="24"/>
          <w:szCs w:val="14"/>
        </w:rPr>
        <w:t>6</w:t>
      </w:r>
      <w:r w:rsidRPr="001B1F73">
        <w:rPr>
          <w:rFonts w:ascii="Garamond" w:hAnsi="Garamond"/>
          <w:sz w:val="24"/>
          <w:szCs w:val="14"/>
        </w:rPr>
        <w:t xml:space="preserve"> bodů k úspěšnému splnění </w:t>
      </w:r>
      <w:r w:rsidR="00796E5B" w:rsidRPr="001B1F73">
        <w:rPr>
          <w:rFonts w:ascii="Garamond" w:hAnsi="Garamond"/>
          <w:sz w:val="24"/>
          <w:szCs w:val="14"/>
        </w:rPr>
        <w:t>zkoušky!!!</w:t>
      </w:r>
    </w:p>
    <w:p w14:paraId="71E95619" w14:textId="77777777" w:rsidR="00E8635D" w:rsidRPr="001B1F73" w:rsidRDefault="00E8635D" w:rsidP="00E8635D">
      <w:pPr>
        <w:pStyle w:val="Zkladntext"/>
        <w:rPr>
          <w:sz w:val="22"/>
          <w:szCs w:val="14"/>
        </w:rPr>
      </w:pPr>
    </w:p>
    <w:p w14:paraId="1F98ECA7" w14:textId="77777777" w:rsidR="00E8635D" w:rsidRPr="001B1F73" w:rsidRDefault="00E8635D" w:rsidP="00E8635D">
      <w:pPr>
        <w:pStyle w:val="Zkladntext"/>
        <w:rPr>
          <w:sz w:val="22"/>
          <w:szCs w:val="14"/>
        </w:rPr>
      </w:pPr>
    </w:p>
    <w:p w14:paraId="48BB87FA" w14:textId="77777777" w:rsidR="00E8635D" w:rsidRPr="001B1F73" w:rsidRDefault="00E8635D" w:rsidP="00E8635D">
      <w:pPr>
        <w:rPr>
          <w:sz w:val="18"/>
          <w:szCs w:val="14"/>
        </w:rPr>
      </w:pPr>
    </w:p>
    <w:p w14:paraId="5D5C5C55" w14:textId="77777777" w:rsidR="00E8635D" w:rsidRPr="00A71E1A" w:rsidRDefault="00E8635D" w:rsidP="00E8635D">
      <w:pPr>
        <w:rPr>
          <w:rFonts w:ascii="Garamond" w:hAnsi="Garamond"/>
          <w:sz w:val="18"/>
          <w:szCs w:val="14"/>
        </w:rPr>
      </w:pPr>
      <w:r w:rsidRPr="00A71E1A">
        <w:rPr>
          <w:rFonts w:ascii="Garamond" w:hAnsi="Garamond"/>
          <w:b/>
          <w:bCs/>
          <w:sz w:val="18"/>
          <w:szCs w:val="14"/>
        </w:rPr>
        <w:t>1) MORSEOVKA:</w:t>
      </w:r>
      <w:r w:rsidRPr="00A71E1A">
        <w:rPr>
          <w:rFonts w:ascii="Garamond" w:hAnsi="Garamond"/>
          <w:sz w:val="18"/>
          <w:szCs w:val="14"/>
        </w:rPr>
        <w:t xml:space="preserve"> ve stanoveném limitu</w:t>
      </w:r>
    </w:p>
    <w:p w14:paraId="3B4F12E7" w14:textId="77777777" w:rsidR="00E8635D" w:rsidRPr="00A71E1A" w:rsidRDefault="00E8635D" w:rsidP="00E8635D">
      <w:pPr>
        <w:rPr>
          <w:rFonts w:ascii="Garamond" w:hAnsi="Garamond"/>
          <w:sz w:val="18"/>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6"/>
        <w:gridCol w:w="643"/>
        <w:gridCol w:w="1061"/>
      </w:tblGrid>
      <w:tr w:rsidR="00E8635D" w:rsidRPr="00A71E1A" w14:paraId="60A3469E" w14:textId="77777777" w:rsidTr="00A63242">
        <w:tc>
          <w:tcPr>
            <w:tcW w:w="7270" w:type="dxa"/>
          </w:tcPr>
          <w:p w14:paraId="63950294" w14:textId="77777777" w:rsidR="00E8635D" w:rsidRPr="00A71E1A" w:rsidRDefault="00E8635D" w:rsidP="00A63242">
            <w:pPr>
              <w:rPr>
                <w:rFonts w:ascii="Garamond" w:hAnsi="Garamond"/>
                <w:sz w:val="18"/>
                <w:szCs w:val="18"/>
              </w:rPr>
            </w:pPr>
            <w:r w:rsidRPr="00A71E1A">
              <w:rPr>
                <w:rFonts w:ascii="Garamond" w:hAnsi="Garamond"/>
                <w:sz w:val="18"/>
                <w:szCs w:val="14"/>
              </w:rPr>
              <w:t>vylušti danou zprávu (až 3</w:t>
            </w:r>
            <w:proofErr w:type="gramStart"/>
            <w:r w:rsidRPr="00A71E1A">
              <w:rPr>
                <w:rFonts w:ascii="Garamond" w:hAnsi="Garamond"/>
                <w:sz w:val="18"/>
                <w:szCs w:val="14"/>
              </w:rPr>
              <w:t xml:space="preserve">b)   </w:t>
            </w:r>
            <w:proofErr w:type="gramEnd"/>
          </w:p>
        </w:tc>
        <w:tc>
          <w:tcPr>
            <w:tcW w:w="900" w:type="dxa"/>
          </w:tcPr>
          <w:p w14:paraId="6690DFB9" w14:textId="77777777" w:rsidR="00E8635D" w:rsidRPr="00A71E1A" w:rsidRDefault="00E8635D" w:rsidP="00A63242">
            <w:pPr>
              <w:rPr>
                <w:rFonts w:ascii="Garamond" w:hAnsi="Garamond"/>
                <w:sz w:val="18"/>
                <w:szCs w:val="18"/>
              </w:rPr>
            </w:pPr>
          </w:p>
        </w:tc>
        <w:tc>
          <w:tcPr>
            <w:tcW w:w="1533" w:type="dxa"/>
          </w:tcPr>
          <w:p w14:paraId="5EE3B4FD" w14:textId="77777777" w:rsidR="00E8635D" w:rsidRPr="00A71E1A" w:rsidRDefault="00E8635D" w:rsidP="00A63242">
            <w:pPr>
              <w:rPr>
                <w:rFonts w:ascii="Garamond" w:hAnsi="Garamond"/>
                <w:sz w:val="18"/>
                <w:szCs w:val="18"/>
              </w:rPr>
            </w:pPr>
          </w:p>
        </w:tc>
      </w:tr>
    </w:tbl>
    <w:p w14:paraId="72D90D23" w14:textId="77777777" w:rsidR="00E8635D" w:rsidRPr="00A71E1A" w:rsidRDefault="00E8635D" w:rsidP="00E8635D">
      <w:pPr>
        <w:rPr>
          <w:rFonts w:ascii="Garamond" w:hAnsi="Garamond"/>
          <w:sz w:val="14"/>
          <w:szCs w:val="14"/>
        </w:rPr>
      </w:pPr>
      <w:r w:rsidRPr="00A71E1A">
        <w:rPr>
          <w:rFonts w:ascii="Garamond" w:hAnsi="Garamond"/>
          <w:sz w:val="14"/>
          <w:szCs w:val="14"/>
        </w:rPr>
        <w:t xml:space="preserve">zpráva o 100 znacích: do </w:t>
      </w:r>
      <w:proofErr w:type="gramStart"/>
      <w:r w:rsidRPr="00A71E1A">
        <w:rPr>
          <w:rFonts w:ascii="Garamond" w:hAnsi="Garamond"/>
          <w:sz w:val="14"/>
          <w:szCs w:val="14"/>
        </w:rPr>
        <w:t>3min</w:t>
      </w:r>
      <w:proofErr w:type="gramEnd"/>
      <w:r w:rsidRPr="00A71E1A">
        <w:rPr>
          <w:rFonts w:ascii="Garamond" w:hAnsi="Garamond"/>
          <w:sz w:val="14"/>
          <w:szCs w:val="14"/>
        </w:rPr>
        <w:t>=3b, do 3,5min=2b, do 4,5min=1b</w:t>
      </w:r>
    </w:p>
    <w:p w14:paraId="0BD9ED95" w14:textId="77777777" w:rsidR="00E8635D" w:rsidRPr="00A71E1A" w:rsidRDefault="00E8635D" w:rsidP="00E8635D">
      <w:pPr>
        <w:rPr>
          <w:rFonts w:ascii="Garamond" w:hAnsi="Garamond"/>
          <w:sz w:val="18"/>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6"/>
        <w:gridCol w:w="643"/>
        <w:gridCol w:w="1061"/>
      </w:tblGrid>
      <w:tr w:rsidR="00E8635D" w:rsidRPr="00A71E1A" w14:paraId="6B7F79D5" w14:textId="77777777" w:rsidTr="00A63242">
        <w:tc>
          <w:tcPr>
            <w:tcW w:w="7270" w:type="dxa"/>
          </w:tcPr>
          <w:p w14:paraId="427C15F7" w14:textId="77777777" w:rsidR="00E8635D" w:rsidRPr="00A71E1A" w:rsidRDefault="00E8635D" w:rsidP="00A63242">
            <w:pPr>
              <w:rPr>
                <w:rFonts w:ascii="Garamond" w:hAnsi="Garamond"/>
                <w:sz w:val="18"/>
                <w:szCs w:val="18"/>
              </w:rPr>
            </w:pPr>
            <w:proofErr w:type="gramStart"/>
            <w:r w:rsidRPr="00A71E1A">
              <w:rPr>
                <w:rFonts w:ascii="Garamond" w:hAnsi="Garamond"/>
                <w:sz w:val="18"/>
                <w:szCs w:val="14"/>
              </w:rPr>
              <w:t>zalušti  danou</w:t>
            </w:r>
            <w:proofErr w:type="gramEnd"/>
            <w:r w:rsidRPr="00A71E1A">
              <w:rPr>
                <w:rFonts w:ascii="Garamond" w:hAnsi="Garamond"/>
                <w:sz w:val="18"/>
                <w:szCs w:val="14"/>
              </w:rPr>
              <w:t xml:space="preserve"> zprávu (až 3b)</w:t>
            </w:r>
          </w:p>
        </w:tc>
        <w:tc>
          <w:tcPr>
            <w:tcW w:w="900" w:type="dxa"/>
          </w:tcPr>
          <w:p w14:paraId="2D637E59" w14:textId="77777777" w:rsidR="00E8635D" w:rsidRPr="00A71E1A" w:rsidRDefault="00E8635D" w:rsidP="00A63242">
            <w:pPr>
              <w:rPr>
                <w:rFonts w:ascii="Garamond" w:hAnsi="Garamond"/>
                <w:sz w:val="18"/>
                <w:szCs w:val="18"/>
              </w:rPr>
            </w:pPr>
          </w:p>
        </w:tc>
        <w:tc>
          <w:tcPr>
            <w:tcW w:w="1533" w:type="dxa"/>
          </w:tcPr>
          <w:p w14:paraId="5CF2D919" w14:textId="77777777" w:rsidR="00E8635D" w:rsidRPr="00A71E1A" w:rsidRDefault="00E8635D" w:rsidP="00A63242">
            <w:pPr>
              <w:rPr>
                <w:rFonts w:ascii="Garamond" w:hAnsi="Garamond"/>
                <w:sz w:val="18"/>
                <w:szCs w:val="18"/>
              </w:rPr>
            </w:pPr>
          </w:p>
        </w:tc>
      </w:tr>
    </w:tbl>
    <w:p w14:paraId="1471D3D9" w14:textId="031D72AC" w:rsidR="00E8635D" w:rsidRPr="00A71E1A" w:rsidRDefault="00E8635D" w:rsidP="00E8635D">
      <w:pPr>
        <w:rPr>
          <w:rFonts w:ascii="Garamond" w:hAnsi="Garamond"/>
          <w:sz w:val="14"/>
          <w:szCs w:val="14"/>
        </w:rPr>
      </w:pPr>
      <w:r w:rsidRPr="00A71E1A">
        <w:rPr>
          <w:rFonts w:ascii="Garamond" w:hAnsi="Garamond"/>
          <w:sz w:val="14"/>
          <w:szCs w:val="14"/>
        </w:rPr>
        <w:t>zpráva o 50 znacích: do 1,5min=</w:t>
      </w:r>
      <w:proofErr w:type="gramStart"/>
      <w:r w:rsidRPr="00A71E1A">
        <w:rPr>
          <w:rFonts w:ascii="Garamond" w:hAnsi="Garamond"/>
          <w:sz w:val="14"/>
          <w:szCs w:val="14"/>
        </w:rPr>
        <w:t>3b</w:t>
      </w:r>
      <w:proofErr w:type="gramEnd"/>
      <w:r w:rsidRPr="00A71E1A">
        <w:rPr>
          <w:rFonts w:ascii="Garamond" w:hAnsi="Garamond"/>
          <w:sz w:val="14"/>
          <w:szCs w:val="14"/>
        </w:rPr>
        <w:t>, do 2min=2b, do 3min=1b</w:t>
      </w:r>
    </w:p>
    <w:p w14:paraId="6DD8DBDC" w14:textId="77777777" w:rsidR="00E8635D" w:rsidRPr="00A71E1A" w:rsidRDefault="00E8635D" w:rsidP="00E8635D">
      <w:pPr>
        <w:rPr>
          <w:rFonts w:ascii="Garamond" w:hAnsi="Garamond"/>
          <w:sz w:val="18"/>
          <w:szCs w:val="14"/>
        </w:rPr>
      </w:pPr>
    </w:p>
    <w:p w14:paraId="33777152" w14:textId="62FBE922" w:rsidR="00E8635D" w:rsidRPr="00A71E1A" w:rsidRDefault="00E8635D" w:rsidP="00E8635D">
      <w:pPr>
        <w:rPr>
          <w:rFonts w:ascii="Garamond" w:hAnsi="Garamond"/>
          <w:sz w:val="18"/>
          <w:szCs w:val="14"/>
        </w:rPr>
      </w:pPr>
      <w:r w:rsidRPr="00A71E1A">
        <w:rPr>
          <w:rFonts w:ascii="Garamond" w:hAnsi="Garamond"/>
          <w:sz w:val="18"/>
          <w:szCs w:val="14"/>
        </w:rPr>
        <w:t xml:space="preserve">Za každou chybu se připočítává </w:t>
      </w:r>
      <w:r w:rsidR="00796E5B" w:rsidRPr="00A71E1A">
        <w:rPr>
          <w:rFonts w:ascii="Garamond" w:hAnsi="Garamond"/>
          <w:sz w:val="18"/>
          <w:szCs w:val="14"/>
        </w:rPr>
        <w:t>10 s</w:t>
      </w:r>
      <w:r w:rsidRPr="00A71E1A">
        <w:rPr>
          <w:rFonts w:ascii="Garamond" w:hAnsi="Garamond"/>
          <w:sz w:val="18"/>
          <w:szCs w:val="14"/>
        </w:rPr>
        <w:t>, maximálně může být 5 chyb.</w:t>
      </w:r>
    </w:p>
    <w:p w14:paraId="08432DEF" w14:textId="77777777" w:rsidR="00E8635D" w:rsidRPr="00A71E1A" w:rsidRDefault="00E8635D" w:rsidP="00E8635D">
      <w:pPr>
        <w:rPr>
          <w:rFonts w:ascii="Garamond" w:hAnsi="Garamond"/>
          <w:sz w:val="18"/>
          <w:szCs w:val="14"/>
        </w:rPr>
      </w:pPr>
    </w:p>
    <w:p w14:paraId="1445E6D2" w14:textId="7B377334" w:rsidR="00E8635D" w:rsidRPr="00A71E1A" w:rsidRDefault="00E8635D" w:rsidP="00E8635D">
      <w:pPr>
        <w:rPr>
          <w:rFonts w:ascii="Garamond" w:hAnsi="Garamond"/>
          <w:sz w:val="18"/>
          <w:szCs w:val="14"/>
        </w:rPr>
      </w:pPr>
      <w:r w:rsidRPr="00A71E1A">
        <w:rPr>
          <w:rFonts w:ascii="Garamond" w:hAnsi="Garamond"/>
          <w:b/>
          <w:bCs/>
          <w:sz w:val="18"/>
          <w:szCs w:val="14"/>
        </w:rPr>
        <w:t>2) HVĚZDY:</w:t>
      </w:r>
      <w:r w:rsidRPr="00A71E1A">
        <w:rPr>
          <w:rFonts w:ascii="Garamond" w:hAnsi="Garamond"/>
          <w:sz w:val="18"/>
          <w:szCs w:val="14"/>
        </w:rPr>
        <w:t xml:space="preserve"> urči a ukaž na obloze základní </w:t>
      </w:r>
      <w:r w:rsidR="00796E5B" w:rsidRPr="00A71E1A">
        <w:rPr>
          <w:rFonts w:ascii="Garamond" w:hAnsi="Garamond"/>
          <w:sz w:val="18"/>
          <w:szCs w:val="14"/>
        </w:rPr>
        <w:t>souhvězdí (</w:t>
      </w:r>
      <w:r w:rsidRPr="00A71E1A">
        <w:rPr>
          <w:rFonts w:ascii="Garamond" w:hAnsi="Garamond"/>
          <w:sz w:val="18"/>
          <w:szCs w:val="14"/>
        </w:rPr>
        <w:t xml:space="preserve">až </w:t>
      </w:r>
      <w:proofErr w:type="gramStart"/>
      <w:r w:rsidRPr="00A71E1A">
        <w:rPr>
          <w:rFonts w:ascii="Garamond" w:hAnsi="Garamond"/>
          <w:sz w:val="18"/>
          <w:szCs w:val="14"/>
        </w:rPr>
        <w:t>5b</w:t>
      </w:r>
      <w:proofErr w:type="gramEnd"/>
      <w:r w:rsidRPr="00A71E1A">
        <w:rPr>
          <w:rFonts w:ascii="Garamond" w:hAnsi="Garamond"/>
          <w:sz w:val="18"/>
          <w:szCs w:val="14"/>
        </w:rPr>
        <w:t xml:space="preserve">) </w:t>
      </w:r>
    </w:p>
    <w:tbl>
      <w:tblPr>
        <w:tblW w:w="0" w:type="auto"/>
        <w:tblInd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gridCol w:w="146"/>
      </w:tblGrid>
      <w:tr w:rsidR="00E8635D" w:rsidRPr="00A71E1A" w14:paraId="75C17FDA" w14:textId="77777777" w:rsidTr="00A63242">
        <w:tc>
          <w:tcPr>
            <w:tcW w:w="146" w:type="dxa"/>
          </w:tcPr>
          <w:p w14:paraId="58B4B438" w14:textId="77777777" w:rsidR="00E8635D" w:rsidRPr="00A71E1A" w:rsidRDefault="00E8635D" w:rsidP="00A63242">
            <w:pPr>
              <w:rPr>
                <w:rFonts w:ascii="Garamond" w:hAnsi="Garamond"/>
                <w:sz w:val="18"/>
                <w:szCs w:val="14"/>
              </w:rPr>
            </w:pPr>
          </w:p>
        </w:tc>
        <w:tc>
          <w:tcPr>
            <w:tcW w:w="146" w:type="dxa"/>
          </w:tcPr>
          <w:p w14:paraId="2772AF72" w14:textId="77777777" w:rsidR="00E8635D" w:rsidRPr="00A71E1A" w:rsidRDefault="00E8635D" w:rsidP="00A63242">
            <w:pPr>
              <w:rPr>
                <w:rFonts w:ascii="Garamond" w:hAnsi="Garamond"/>
                <w:sz w:val="18"/>
                <w:szCs w:val="14"/>
              </w:rPr>
            </w:pPr>
          </w:p>
        </w:tc>
      </w:tr>
    </w:tbl>
    <w:p w14:paraId="1B52CD6D" w14:textId="77777777" w:rsidR="00E8635D" w:rsidRPr="00A71E1A" w:rsidRDefault="00E8635D" w:rsidP="00E8635D">
      <w:pPr>
        <w:rPr>
          <w:rFonts w:ascii="Garamond" w:hAnsi="Garamond"/>
          <w:sz w:val="18"/>
          <w:szCs w:val="14"/>
        </w:rPr>
      </w:pPr>
      <w:r w:rsidRPr="00A71E1A">
        <w:rPr>
          <w:rFonts w:ascii="Garamond" w:hAnsi="Garamond"/>
          <w:sz w:val="18"/>
          <w:szCs w:val="14"/>
        </w:rPr>
        <w:t xml:space="preserve">                                               </w:t>
      </w:r>
    </w:p>
    <w:p w14:paraId="529F928F" w14:textId="0EEF4445" w:rsidR="00E8635D" w:rsidRPr="00A71E1A" w:rsidRDefault="00E8635D" w:rsidP="00E8635D">
      <w:pPr>
        <w:rPr>
          <w:rFonts w:ascii="Garamond" w:hAnsi="Garamond"/>
          <w:sz w:val="18"/>
          <w:szCs w:val="14"/>
        </w:rPr>
      </w:pPr>
      <w:r w:rsidRPr="00A71E1A">
        <w:rPr>
          <w:rFonts w:ascii="Garamond" w:hAnsi="Garamond"/>
          <w:b/>
          <w:bCs/>
          <w:sz w:val="18"/>
          <w:szCs w:val="14"/>
        </w:rPr>
        <w:t>3) OHNĚ:</w:t>
      </w:r>
      <w:r w:rsidRPr="00A71E1A">
        <w:rPr>
          <w:rFonts w:ascii="Garamond" w:hAnsi="Garamond"/>
          <w:sz w:val="18"/>
          <w:szCs w:val="14"/>
        </w:rPr>
        <w:t xml:space="preserve"> znej základní rozdělení druhů ohňů a ohnišť</w:t>
      </w:r>
      <w:r w:rsidR="00796E5B">
        <w:rPr>
          <w:rFonts w:ascii="Garamond" w:hAnsi="Garamond"/>
          <w:sz w:val="18"/>
          <w:szCs w:val="14"/>
        </w:rPr>
        <w:t xml:space="preserve"> a</w:t>
      </w:r>
      <w:r w:rsidRPr="00A71E1A">
        <w:rPr>
          <w:rFonts w:ascii="Garamond" w:hAnsi="Garamond"/>
          <w:sz w:val="18"/>
          <w:szCs w:val="14"/>
        </w:rPr>
        <w:t xml:space="preserve"> </w:t>
      </w:r>
      <w:r w:rsidR="00796E5B" w:rsidRPr="00A71E1A">
        <w:rPr>
          <w:rFonts w:ascii="Garamond" w:hAnsi="Garamond"/>
          <w:sz w:val="18"/>
          <w:szCs w:val="14"/>
        </w:rPr>
        <w:t>urči,</w:t>
      </w:r>
      <w:r w:rsidRPr="00A71E1A">
        <w:rPr>
          <w:rFonts w:ascii="Garamond" w:hAnsi="Garamond"/>
          <w:sz w:val="18"/>
          <w:szCs w:val="14"/>
        </w:rPr>
        <w:t xml:space="preserve"> k čemu se používají (až </w:t>
      </w:r>
      <w:proofErr w:type="gramStart"/>
      <w:r w:rsidRPr="00A71E1A">
        <w:rPr>
          <w:rFonts w:ascii="Garamond" w:hAnsi="Garamond"/>
          <w:sz w:val="18"/>
          <w:szCs w:val="14"/>
        </w:rPr>
        <w:t>3b</w:t>
      </w:r>
      <w:proofErr w:type="gramEnd"/>
      <w:r w:rsidRPr="00A71E1A">
        <w:rPr>
          <w:rFonts w:ascii="Garamond" w:hAnsi="Garamond"/>
          <w:sz w:val="18"/>
          <w:szCs w:val="14"/>
        </w:rPr>
        <w:t xml:space="preserve">)   </w:t>
      </w:r>
    </w:p>
    <w:p w14:paraId="4EC6481F" w14:textId="77777777" w:rsidR="00E8635D" w:rsidRPr="00A71E1A" w:rsidRDefault="00E8635D" w:rsidP="00E8635D">
      <w:pPr>
        <w:rPr>
          <w:rFonts w:ascii="Garamond" w:hAnsi="Garamond"/>
          <w:sz w:val="18"/>
          <w:szCs w:val="14"/>
        </w:rPr>
      </w:pPr>
      <w:r w:rsidRPr="00A71E1A">
        <w:rPr>
          <w:rFonts w:ascii="Garamond" w:hAnsi="Garamond"/>
          <w:sz w:val="18"/>
          <w:szCs w:val="14"/>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1533"/>
      </w:tblGrid>
      <w:tr w:rsidR="00E8635D" w:rsidRPr="00A71E1A" w14:paraId="07FC3A64" w14:textId="77777777" w:rsidTr="00A63242">
        <w:trPr>
          <w:jc w:val="right"/>
        </w:trPr>
        <w:tc>
          <w:tcPr>
            <w:tcW w:w="900" w:type="dxa"/>
          </w:tcPr>
          <w:p w14:paraId="27C9B4BD" w14:textId="77777777" w:rsidR="00E8635D" w:rsidRPr="00A71E1A" w:rsidRDefault="00E8635D" w:rsidP="00A63242">
            <w:pPr>
              <w:rPr>
                <w:rFonts w:ascii="Garamond" w:hAnsi="Garamond"/>
                <w:sz w:val="18"/>
                <w:szCs w:val="18"/>
              </w:rPr>
            </w:pPr>
          </w:p>
        </w:tc>
        <w:tc>
          <w:tcPr>
            <w:tcW w:w="1533" w:type="dxa"/>
          </w:tcPr>
          <w:p w14:paraId="00278A96" w14:textId="77777777" w:rsidR="00E8635D" w:rsidRPr="00A71E1A" w:rsidRDefault="00E8635D" w:rsidP="00A63242">
            <w:pPr>
              <w:rPr>
                <w:rFonts w:ascii="Garamond" w:hAnsi="Garamond"/>
                <w:sz w:val="18"/>
                <w:szCs w:val="18"/>
              </w:rPr>
            </w:pPr>
          </w:p>
        </w:tc>
      </w:tr>
    </w:tbl>
    <w:p w14:paraId="7258D403" w14:textId="77777777" w:rsidR="00E8635D" w:rsidRPr="00A71E1A" w:rsidRDefault="00E8635D" w:rsidP="00E8635D">
      <w:pPr>
        <w:rPr>
          <w:rFonts w:ascii="Garamond" w:hAnsi="Garamond"/>
          <w:sz w:val="18"/>
          <w:szCs w:val="14"/>
        </w:rPr>
      </w:pPr>
      <w:r w:rsidRPr="00A71E1A">
        <w:rPr>
          <w:rFonts w:ascii="Garamond" w:hAnsi="Garamond"/>
          <w:sz w:val="18"/>
          <w:szCs w:val="14"/>
        </w:rPr>
        <w:t xml:space="preserve">    </w:t>
      </w:r>
    </w:p>
    <w:p w14:paraId="54CA5C75" w14:textId="77777777" w:rsidR="00E8635D" w:rsidRPr="00A71E1A" w:rsidRDefault="00E8635D" w:rsidP="00E8635D">
      <w:pPr>
        <w:rPr>
          <w:rFonts w:ascii="Garamond" w:hAnsi="Garamond"/>
          <w:sz w:val="18"/>
          <w:szCs w:val="14"/>
        </w:rPr>
      </w:pPr>
      <w:r w:rsidRPr="00A71E1A">
        <w:rPr>
          <w:rFonts w:ascii="Garamond" w:hAnsi="Garamond"/>
          <w:b/>
          <w:bCs/>
          <w:sz w:val="18"/>
          <w:szCs w:val="14"/>
        </w:rPr>
        <w:t>4) VAŘENÍ VODY:</w:t>
      </w:r>
      <w:r w:rsidRPr="00A71E1A">
        <w:rPr>
          <w:rFonts w:ascii="Garamond" w:hAnsi="Garamond"/>
          <w:sz w:val="18"/>
          <w:szCs w:val="14"/>
        </w:rPr>
        <w:t xml:space="preserve"> ve stanoveném limitu uvař ešus vody (až </w:t>
      </w:r>
      <w:proofErr w:type="gramStart"/>
      <w:r w:rsidRPr="00A71E1A">
        <w:rPr>
          <w:rFonts w:ascii="Garamond" w:hAnsi="Garamond"/>
          <w:sz w:val="18"/>
          <w:szCs w:val="14"/>
        </w:rPr>
        <w:t>5b</w:t>
      </w:r>
      <w:proofErr w:type="gramEnd"/>
      <w:r w:rsidRPr="00A71E1A">
        <w:rPr>
          <w:rFonts w:ascii="Garamond" w:hAnsi="Garamond"/>
          <w:sz w:val="18"/>
          <w:szCs w:val="14"/>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1533"/>
      </w:tblGrid>
      <w:tr w:rsidR="00E8635D" w:rsidRPr="00A71E1A" w14:paraId="59EF77A1" w14:textId="77777777" w:rsidTr="00A63242">
        <w:trPr>
          <w:jc w:val="right"/>
        </w:trPr>
        <w:tc>
          <w:tcPr>
            <w:tcW w:w="900" w:type="dxa"/>
          </w:tcPr>
          <w:p w14:paraId="7249DC47" w14:textId="77777777" w:rsidR="00E8635D" w:rsidRPr="00A71E1A" w:rsidRDefault="00E8635D" w:rsidP="00A63242">
            <w:pPr>
              <w:rPr>
                <w:rFonts w:ascii="Garamond" w:hAnsi="Garamond"/>
                <w:sz w:val="18"/>
                <w:szCs w:val="18"/>
              </w:rPr>
            </w:pPr>
          </w:p>
        </w:tc>
        <w:tc>
          <w:tcPr>
            <w:tcW w:w="1533" w:type="dxa"/>
          </w:tcPr>
          <w:p w14:paraId="16947F97" w14:textId="77777777" w:rsidR="00E8635D" w:rsidRPr="00A71E1A" w:rsidRDefault="00E8635D" w:rsidP="00A63242">
            <w:pPr>
              <w:rPr>
                <w:rFonts w:ascii="Garamond" w:hAnsi="Garamond"/>
                <w:sz w:val="18"/>
                <w:szCs w:val="18"/>
              </w:rPr>
            </w:pPr>
          </w:p>
        </w:tc>
      </w:tr>
    </w:tbl>
    <w:p w14:paraId="52CD4908" w14:textId="78E99AE4" w:rsidR="00E8635D" w:rsidRPr="00A71E1A" w:rsidRDefault="00E8635D" w:rsidP="00E8635D">
      <w:pPr>
        <w:rPr>
          <w:rFonts w:ascii="Garamond" w:hAnsi="Garamond"/>
          <w:b/>
          <w:bCs/>
          <w:sz w:val="18"/>
          <w:szCs w:val="14"/>
        </w:rPr>
      </w:pPr>
      <w:r w:rsidRPr="00A71E1A">
        <w:rPr>
          <w:rFonts w:ascii="Garamond" w:hAnsi="Garamond"/>
          <w:sz w:val="18"/>
          <w:szCs w:val="14"/>
        </w:rPr>
        <w:t xml:space="preserve"> </w:t>
      </w:r>
      <w:r w:rsidRPr="00A71E1A">
        <w:rPr>
          <w:rFonts w:ascii="Garamond" w:hAnsi="Garamond"/>
          <w:b/>
          <w:bCs/>
          <w:sz w:val="18"/>
          <w:szCs w:val="14"/>
        </w:rPr>
        <w:t xml:space="preserve">                                  </w:t>
      </w:r>
    </w:p>
    <w:p w14:paraId="2877A72D" w14:textId="6548A563" w:rsidR="00E8635D" w:rsidRPr="00A71E1A" w:rsidRDefault="00E8635D" w:rsidP="00E8635D">
      <w:pPr>
        <w:rPr>
          <w:rFonts w:ascii="Garamond" w:hAnsi="Garamond"/>
          <w:sz w:val="18"/>
          <w:szCs w:val="14"/>
        </w:rPr>
      </w:pPr>
      <w:r w:rsidRPr="00A71E1A">
        <w:rPr>
          <w:rFonts w:ascii="Garamond" w:hAnsi="Garamond"/>
          <w:b/>
          <w:bCs/>
          <w:sz w:val="18"/>
          <w:szCs w:val="14"/>
        </w:rPr>
        <w:t>5) TOPOGRAFIE:</w:t>
      </w:r>
      <w:r w:rsidRPr="00A71E1A">
        <w:rPr>
          <w:rFonts w:ascii="Garamond" w:hAnsi="Garamond"/>
          <w:sz w:val="18"/>
          <w:szCs w:val="14"/>
        </w:rPr>
        <w:t xml:space="preserve"> </w:t>
      </w:r>
    </w:p>
    <w:p w14:paraId="11553913" w14:textId="1967F2AE" w:rsidR="00E8635D" w:rsidRPr="00A71E1A" w:rsidRDefault="00E8635D" w:rsidP="00E8635D">
      <w:pPr>
        <w:rPr>
          <w:rFonts w:ascii="Garamond" w:hAnsi="Garamond"/>
          <w:sz w:val="18"/>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26"/>
        <w:gridCol w:w="636"/>
        <w:gridCol w:w="1048"/>
      </w:tblGrid>
      <w:tr w:rsidR="00E8635D" w:rsidRPr="00A71E1A" w14:paraId="1426E613" w14:textId="77777777" w:rsidTr="00A63242">
        <w:tc>
          <w:tcPr>
            <w:tcW w:w="7270" w:type="dxa"/>
          </w:tcPr>
          <w:p w14:paraId="0D7B4B92" w14:textId="28B5120A" w:rsidR="00E8635D" w:rsidRPr="00A71E1A" w:rsidRDefault="00E8635D" w:rsidP="00A63242">
            <w:pPr>
              <w:rPr>
                <w:rFonts w:ascii="Garamond" w:hAnsi="Garamond"/>
                <w:sz w:val="18"/>
                <w:szCs w:val="18"/>
              </w:rPr>
            </w:pPr>
            <w:r w:rsidRPr="00A71E1A">
              <w:rPr>
                <w:rFonts w:ascii="Garamond" w:hAnsi="Garamond"/>
                <w:sz w:val="18"/>
                <w:szCs w:val="18"/>
              </w:rPr>
              <w:t xml:space="preserve">práce s buzolou, azimut, mapa, měřítka, orientace mapy  </w:t>
            </w:r>
            <w:proofErr w:type="gramStart"/>
            <w:r w:rsidRPr="00A71E1A">
              <w:rPr>
                <w:rFonts w:ascii="Garamond" w:hAnsi="Garamond"/>
                <w:sz w:val="18"/>
                <w:szCs w:val="18"/>
              </w:rPr>
              <w:t xml:space="preserve"> </w:t>
            </w:r>
            <w:r w:rsidR="00796E5B" w:rsidRPr="00A71E1A">
              <w:rPr>
                <w:rFonts w:ascii="Garamond" w:hAnsi="Garamond"/>
                <w:sz w:val="18"/>
                <w:szCs w:val="18"/>
              </w:rPr>
              <w:t xml:space="preserve">  (</w:t>
            </w:r>
            <w:proofErr w:type="gramEnd"/>
            <w:r w:rsidRPr="00A71E1A">
              <w:rPr>
                <w:rFonts w:ascii="Garamond" w:hAnsi="Garamond"/>
                <w:sz w:val="18"/>
                <w:szCs w:val="18"/>
              </w:rPr>
              <w:t>až 5b)</w:t>
            </w:r>
          </w:p>
        </w:tc>
        <w:tc>
          <w:tcPr>
            <w:tcW w:w="900" w:type="dxa"/>
          </w:tcPr>
          <w:p w14:paraId="4E0EE652" w14:textId="77777777" w:rsidR="00E8635D" w:rsidRPr="00A71E1A" w:rsidRDefault="00E8635D" w:rsidP="00A63242">
            <w:pPr>
              <w:rPr>
                <w:rFonts w:ascii="Garamond" w:hAnsi="Garamond"/>
                <w:sz w:val="18"/>
                <w:szCs w:val="18"/>
              </w:rPr>
            </w:pPr>
          </w:p>
        </w:tc>
        <w:tc>
          <w:tcPr>
            <w:tcW w:w="1533" w:type="dxa"/>
          </w:tcPr>
          <w:p w14:paraId="2CA6C02A" w14:textId="77777777" w:rsidR="00E8635D" w:rsidRPr="00A71E1A" w:rsidRDefault="00E8635D" w:rsidP="00A63242">
            <w:pPr>
              <w:rPr>
                <w:rFonts w:ascii="Garamond" w:hAnsi="Garamond"/>
                <w:sz w:val="18"/>
                <w:szCs w:val="18"/>
              </w:rPr>
            </w:pPr>
          </w:p>
        </w:tc>
      </w:tr>
    </w:tbl>
    <w:p w14:paraId="33552013" w14:textId="2B9EDBB1" w:rsidR="00E8635D" w:rsidRPr="00A71E1A" w:rsidRDefault="00E8635D" w:rsidP="00E8635D">
      <w:pPr>
        <w:rPr>
          <w:rFonts w:ascii="Garamond" w:hAnsi="Garamond"/>
          <w:sz w:val="18"/>
          <w:szCs w:val="14"/>
        </w:rPr>
      </w:pPr>
      <w:r w:rsidRPr="00A71E1A">
        <w:rPr>
          <w:rFonts w:ascii="Garamond" w:hAnsi="Garamond"/>
          <w:sz w:val="18"/>
          <w:szCs w:val="1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56"/>
        <w:gridCol w:w="626"/>
        <w:gridCol w:w="1028"/>
      </w:tblGrid>
      <w:tr w:rsidR="00E8635D" w:rsidRPr="00A71E1A" w14:paraId="52CBCEEF" w14:textId="77777777" w:rsidTr="00A63242">
        <w:tc>
          <w:tcPr>
            <w:tcW w:w="7270" w:type="dxa"/>
          </w:tcPr>
          <w:p w14:paraId="63BC4314" w14:textId="1DCAA6A3" w:rsidR="00E8635D" w:rsidRPr="00A71E1A" w:rsidRDefault="00E8635D" w:rsidP="00A63242">
            <w:pPr>
              <w:rPr>
                <w:rFonts w:ascii="Garamond" w:hAnsi="Garamond"/>
                <w:sz w:val="18"/>
                <w:szCs w:val="18"/>
              </w:rPr>
            </w:pPr>
            <w:r w:rsidRPr="00A71E1A">
              <w:rPr>
                <w:rFonts w:ascii="Garamond" w:hAnsi="Garamond"/>
                <w:sz w:val="18"/>
                <w:szCs w:val="14"/>
              </w:rPr>
              <w:t xml:space="preserve">urči alespoň 10 z </w:t>
            </w:r>
            <w:r w:rsidR="00796E5B" w:rsidRPr="00A71E1A">
              <w:rPr>
                <w:rFonts w:ascii="Garamond" w:hAnsi="Garamond"/>
                <w:sz w:val="18"/>
                <w:szCs w:val="14"/>
              </w:rPr>
              <w:t>15</w:t>
            </w:r>
            <w:r w:rsidRPr="00A71E1A">
              <w:rPr>
                <w:rFonts w:ascii="Garamond" w:hAnsi="Garamond"/>
                <w:sz w:val="18"/>
                <w:szCs w:val="14"/>
              </w:rPr>
              <w:t xml:space="preserve"> ukázaných topografických značek (0 nebo </w:t>
            </w:r>
            <w:proofErr w:type="gramStart"/>
            <w:r w:rsidRPr="00A71E1A">
              <w:rPr>
                <w:rFonts w:ascii="Garamond" w:hAnsi="Garamond"/>
                <w:sz w:val="18"/>
                <w:szCs w:val="14"/>
              </w:rPr>
              <w:t>3b</w:t>
            </w:r>
            <w:proofErr w:type="gramEnd"/>
            <w:r w:rsidRPr="00A71E1A">
              <w:rPr>
                <w:rFonts w:ascii="Garamond" w:hAnsi="Garamond"/>
                <w:sz w:val="18"/>
                <w:szCs w:val="14"/>
              </w:rPr>
              <w:t>)</w:t>
            </w:r>
          </w:p>
        </w:tc>
        <w:tc>
          <w:tcPr>
            <w:tcW w:w="900" w:type="dxa"/>
          </w:tcPr>
          <w:p w14:paraId="48664FB9" w14:textId="77777777" w:rsidR="00E8635D" w:rsidRPr="00A71E1A" w:rsidRDefault="00E8635D" w:rsidP="00A63242">
            <w:pPr>
              <w:rPr>
                <w:rFonts w:ascii="Garamond" w:hAnsi="Garamond"/>
                <w:sz w:val="18"/>
                <w:szCs w:val="18"/>
              </w:rPr>
            </w:pPr>
          </w:p>
        </w:tc>
        <w:tc>
          <w:tcPr>
            <w:tcW w:w="1533" w:type="dxa"/>
          </w:tcPr>
          <w:p w14:paraId="180D56E8" w14:textId="77777777" w:rsidR="00E8635D" w:rsidRPr="00A71E1A" w:rsidRDefault="00E8635D" w:rsidP="00A63242">
            <w:pPr>
              <w:rPr>
                <w:rFonts w:ascii="Garamond" w:hAnsi="Garamond"/>
                <w:sz w:val="18"/>
                <w:szCs w:val="18"/>
              </w:rPr>
            </w:pPr>
          </w:p>
        </w:tc>
      </w:tr>
    </w:tbl>
    <w:p w14:paraId="6FCE79B1" w14:textId="4C29C6B2" w:rsidR="00E8635D" w:rsidRPr="00A71E1A" w:rsidRDefault="00E8635D" w:rsidP="00E8635D">
      <w:pPr>
        <w:ind w:left="360"/>
        <w:rPr>
          <w:rFonts w:ascii="Garamond" w:hAnsi="Garamond"/>
          <w:sz w:val="18"/>
          <w:szCs w:val="14"/>
        </w:rPr>
      </w:pPr>
      <w:r w:rsidRPr="00A71E1A">
        <w:rPr>
          <w:rFonts w:ascii="Garamond" w:hAnsi="Garamond"/>
          <w:sz w:val="18"/>
          <w:szCs w:val="14"/>
        </w:rPr>
        <w:t xml:space="preserve">                      </w:t>
      </w:r>
    </w:p>
    <w:p w14:paraId="5F1F7775" w14:textId="59D6D6E1" w:rsidR="00E8635D" w:rsidRPr="00A71E1A" w:rsidRDefault="00E8635D" w:rsidP="00E8635D">
      <w:pPr>
        <w:rPr>
          <w:rFonts w:ascii="Garamond" w:hAnsi="Garamond"/>
          <w:sz w:val="18"/>
          <w:szCs w:val="14"/>
        </w:rPr>
      </w:pPr>
      <w:r w:rsidRPr="00A71E1A">
        <w:rPr>
          <w:rFonts w:ascii="Garamond" w:hAnsi="Garamond"/>
          <w:b/>
          <w:bCs/>
          <w:sz w:val="18"/>
          <w:szCs w:val="14"/>
        </w:rPr>
        <w:t>6) STROMY:</w:t>
      </w:r>
      <w:r w:rsidRPr="00A71E1A">
        <w:rPr>
          <w:rFonts w:ascii="Garamond" w:hAnsi="Garamond"/>
          <w:sz w:val="18"/>
          <w:szCs w:val="14"/>
        </w:rPr>
        <w:t xml:space="preserve"> urči alespoň 10 z </w:t>
      </w:r>
      <w:r w:rsidR="00796E5B" w:rsidRPr="00A71E1A">
        <w:rPr>
          <w:rFonts w:ascii="Garamond" w:hAnsi="Garamond"/>
          <w:sz w:val="18"/>
          <w:szCs w:val="14"/>
        </w:rPr>
        <w:t>20</w:t>
      </w:r>
      <w:r w:rsidRPr="00A71E1A">
        <w:rPr>
          <w:rFonts w:ascii="Garamond" w:hAnsi="Garamond"/>
          <w:sz w:val="18"/>
          <w:szCs w:val="14"/>
        </w:rPr>
        <w:t xml:space="preserve"> ukázaných stromů (až </w:t>
      </w:r>
      <w:proofErr w:type="gramStart"/>
      <w:r w:rsidRPr="00A71E1A">
        <w:rPr>
          <w:rFonts w:ascii="Garamond" w:hAnsi="Garamond"/>
          <w:sz w:val="18"/>
          <w:szCs w:val="14"/>
        </w:rPr>
        <w:t>5b</w:t>
      </w:r>
      <w:proofErr w:type="gramEnd"/>
      <w:r w:rsidRPr="00A71E1A">
        <w:rPr>
          <w:rFonts w:ascii="Garamond" w:hAnsi="Garamond"/>
          <w:sz w:val="18"/>
          <w:szCs w:val="14"/>
        </w:rPr>
        <w:t xml:space="preserve">) </w:t>
      </w:r>
    </w:p>
    <w:p w14:paraId="55369C98" w14:textId="08D50E1A" w:rsidR="00E8635D" w:rsidRPr="00A71E1A" w:rsidRDefault="00E8635D" w:rsidP="00E8635D">
      <w:pPr>
        <w:rPr>
          <w:rFonts w:ascii="Garamond" w:hAnsi="Garamond"/>
          <w:sz w:val="18"/>
          <w:szCs w:val="14"/>
        </w:rPr>
      </w:pPr>
      <w:r w:rsidRPr="00A71E1A">
        <w:rPr>
          <w:rFonts w:ascii="Garamond" w:hAnsi="Garamond"/>
          <w:sz w:val="14"/>
          <w:szCs w:val="14"/>
        </w:rPr>
        <w:t xml:space="preserve">                            (10-12 = </w:t>
      </w:r>
      <w:proofErr w:type="gramStart"/>
      <w:r w:rsidRPr="00A71E1A">
        <w:rPr>
          <w:rFonts w:ascii="Garamond" w:hAnsi="Garamond"/>
          <w:sz w:val="14"/>
          <w:szCs w:val="14"/>
        </w:rPr>
        <w:t>1b</w:t>
      </w:r>
      <w:proofErr w:type="gramEnd"/>
      <w:r w:rsidRPr="00A71E1A">
        <w:rPr>
          <w:rFonts w:ascii="Garamond" w:hAnsi="Garamond"/>
          <w:sz w:val="14"/>
          <w:szCs w:val="14"/>
        </w:rPr>
        <w:t>/ 13-14 = 2b/ 15-16 = 3b/ 17-18 = 4b/ 19-20 = 5b)</w:t>
      </w:r>
      <w:r w:rsidRPr="00A71E1A">
        <w:rPr>
          <w:rFonts w:ascii="Garamond" w:hAnsi="Garamond"/>
          <w:sz w:val="18"/>
          <w:szCs w:val="14"/>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1533"/>
      </w:tblGrid>
      <w:tr w:rsidR="00E8635D" w:rsidRPr="00A71E1A" w14:paraId="59B7EC4A" w14:textId="77777777" w:rsidTr="00A63242">
        <w:trPr>
          <w:jc w:val="right"/>
        </w:trPr>
        <w:tc>
          <w:tcPr>
            <w:tcW w:w="900" w:type="dxa"/>
          </w:tcPr>
          <w:p w14:paraId="2B224BEF" w14:textId="77777777" w:rsidR="00E8635D" w:rsidRPr="00A71E1A" w:rsidRDefault="00E8635D" w:rsidP="00A63242">
            <w:pPr>
              <w:rPr>
                <w:rFonts w:ascii="Garamond" w:hAnsi="Garamond"/>
                <w:sz w:val="18"/>
                <w:szCs w:val="18"/>
              </w:rPr>
            </w:pPr>
          </w:p>
        </w:tc>
        <w:tc>
          <w:tcPr>
            <w:tcW w:w="1533" w:type="dxa"/>
          </w:tcPr>
          <w:p w14:paraId="5DC7EC0F" w14:textId="77777777" w:rsidR="00E8635D" w:rsidRPr="00A71E1A" w:rsidRDefault="00E8635D" w:rsidP="00A63242">
            <w:pPr>
              <w:rPr>
                <w:rFonts w:ascii="Garamond" w:hAnsi="Garamond"/>
                <w:sz w:val="18"/>
                <w:szCs w:val="18"/>
              </w:rPr>
            </w:pPr>
          </w:p>
        </w:tc>
      </w:tr>
    </w:tbl>
    <w:p w14:paraId="7FF0C1D9" w14:textId="3F2C0F15" w:rsidR="00E8635D" w:rsidRPr="00A71E1A" w:rsidRDefault="00E8635D" w:rsidP="00E8635D">
      <w:pPr>
        <w:rPr>
          <w:rFonts w:ascii="Garamond" w:hAnsi="Garamond"/>
          <w:sz w:val="18"/>
          <w:szCs w:val="14"/>
        </w:rPr>
      </w:pPr>
      <w:r w:rsidRPr="00A71E1A">
        <w:rPr>
          <w:rFonts w:ascii="Garamond" w:hAnsi="Garamond"/>
          <w:sz w:val="18"/>
          <w:szCs w:val="14"/>
        </w:rPr>
        <w:t xml:space="preserve">                                      </w:t>
      </w:r>
    </w:p>
    <w:p w14:paraId="6D78BFDF" w14:textId="7317D351" w:rsidR="00B1273D" w:rsidRPr="00A71E1A" w:rsidRDefault="00E8635D" w:rsidP="00B1273D">
      <w:pPr>
        <w:rPr>
          <w:rFonts w:ascii="Garamond" w:hAnsi="Garamond"/>
          <w:sz w:val="18"/>
          <w:szCs w:val="14"/>
        </w:rPr>
      </w:pPr>
      <w:r w:rsidRPr="00A71E1A">
        <w:rPr>
          <w:rFonts w:ascii="Garamond" w:hAnsi="Garamond"/>
          <w:b/>
          <w:bCs/>
          <w:sz w:val="18"/>
          <w:szCs w:val="14"/>
        </w:rPr>
        <w:t xml:space="preserve">7) </w:t>
      </w:r>
      <w:r w:rsidR="00B1273D">
        <w:rPr>
          <w:rFonts w:ascii="Garamond" w:hAnsi="Garamond"/>
          <w:b/>
          <w:bCs/>
          <w:sz w:val="18"/>
          <w:szCs w:val="14"/>
        </w:rPr>
        <w:t>ROSTLINY:</w:t>
      </w:r>
      <w:r w:rsidR="00B1273D" w:rsidRPr="00A71E1A">
        <w:rPr>
          <w:rFonts w:ascii="Garamond" w:hAnsi="Garamond"/>
          <w:sz w:val="18"/>
          <w:szCs w:val="14"/>
        </w:rPr>
        <w:t xml:space="preserve"> urči alespoň 10 z 20 ukázaných </w:t>
      </w:r>
      <w:r w:rsidR="00B1273D">
        <w:rPr>
          <w:rFonts w:ascii="Garamond" w:hAnsi="Garamond"/>
          <w:sz w:val="18"/>
          <w:szCs w:val="14"/>
        </w:rPr>
        <w:t>rostlin</w:t>
      </w:r>
      <w:r w:rsidR="00B1273D" w:rsidRPr="00A71E1A">
        <w:rPr>
          <w:rFonts w:ascii="Garamond" w:hAnsi="Garamond"/>
          <w:sz w:val="18"/>
          <w:szCs w:val="14"/>
        </w:rPr>
        <w:t xml:space="preserve"> (až </w:t>
      </w:r>
      <w:proofErr w:type="gramStart"/>
      <w:r w:rsidR="00B1273D" w:rsidRPr="00A71E1A">
        <w:rPr>
          <w:rFonts w:ascii="Garamond" w:hAnsi="Garamond"/>
          <w:sz w:val="18"/>
          <w:szCs w:val="14"/>
        </w:rPr>
        <w:t>5b</w:t>
      </w:r>
      <w:proofErr w:type="gramEnd"/>
      <w:r w:rsidR="00B1273D" w:rsidRPr="00A71E1A">
        <w:rPr>
          <w:rFonts w:ascii="Garamond" w:hAnsi="Garamond"/>
          <w:sz w:val="18"/>
          <w:szCs w:val="14"/>
        </w:rPr>
        <w:t xml:space="preserve">) </w:t>
      </w:r>
    </w:p>
    <w:p w14:paraId="5249A268" w14:textId="61945DA6" w:rsidR="00E8635D" w:rsidRPr="00A71E1A" w:rsidRDefault="00B1273D" w:rsidP="00E8635D">
      <w:pPr>
        <w:rPr>
          <w:rFonts w:ascii="Garamond" w:hAnsi="Garamond"/>
          <w:sz w:val="18"/>
          <w:szCs w:val="14"/>
        </w:rPr>
      </w:pPr>
      <w:r w:rsidRPr="00A71E1A">
        <w:rPr>
          <w:rFonts w:ascii="Garamond" w:hAnsi="Garamond"/>
          <w:sz w:val="14"/>
          <w:szCs w:val="14"/>
        </w:rPr>
        <w:t xml:space="preserve">                            (10-12 = </w:t>
      </w:r>
      <w:proofErr w:type="gramStart"/>
      <w:r w:rsidRPr="00A71E1A">
        <w:rPr>
          <w:rFonts w:ascii="Garamond" w:hAnsi="Garamond"/>
          <w:sz w:val="14"/>
          <w:szCs w:val="14"/>
        </w:rPr>
        <w:t>1b</w:t>
      </w:r>
      <w:proofErr w:type="gramEnd"/>
      <w:r w:rsidRPr="00A71E1A">
        <w:rPr>
          <w:rFonts w:ascii="Garamond" w:hAnsi="Garamond"/>
          <w:sz w:val="14"/>
          <w:szCs w:val="14"/>
        </w:rPr>
        <w:t>/ 13-14 = 2b/ 15-16 = 3b/ 17-18 = 4b/ 19-20 = 5b)</w:t>
      </w:r>
      <w:r w:rsidRPr="00A71E1A">
        <w:rPr>
          <w:rFonts w:ascii="Garamond" w:hAnsi="Garamond"/>
          <w:sz w:val="18"/>
          <w:szCs w:val="14"/>
        </w:rPr>
        <w:t xml:space="preserve">              </w:t>
      </w:r>
      <w:r w:rsidR="00E8635D" w:rsidRPr="00A71E1A">
        <w:rPr>
          <w:rFonts w:ascii="Garamond" w:hAnsi="Garamond"/>
          <w:sz w:val="18"/>
          <w:szCs w:val="14"/>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1533"/>
      </w:tblGrid>
      <w:tr w:rsidR="00E8635D" w:rsidRPr="00A71E1A" w14:paraId="021CFEF2" w14:textId="77777777" w:rsidTr="00A63242">
        <w:trPr>
          <w:jc w:val="right"/>
        </w:trPr>
        <w:tc>
          <w:tcPr>
            <w:tcW w:w="900" w:type="dxa"/>
          </w:tcPr>
          <w:p w14:paraId="6DE8644B" w14:textId="77777777" w:rsidR="00E8635D" w:rsidRPr="00A71E1A" w:rsidRDefault="00E8635D" w:rsidP="00A63242">
            <w:pPr>
              <w:rPr>
                <w:rFonts w:ascii="Garamond" w:hAnsi="Garamond"/>
                <w:sz w:val="18"/>
                <w:szCs w:val="18"/>
              </w:rPr>
            </w:pPr>
          </w:p>
        </w:tc>
        <w:tc>
          <w:tcPr>
            <w:tcW w:w="1533" w:type="dxa"/>
          </w:tcPr>
          <w:p w14:paraId="075C7C66" w14:textId="77777777" w:rsidR="00E8635D" w:rsidRPr="00A71E1A" w:rsidRDefault="00E8635D" w:rsidP="00A63242">
            <w:pPr>
              <w:rPr>
                <w:rFonts w:ascii="Garamond" w:hAnsi="Garamond"/>
                <w:sz w:val="18"/>
                <w:szCs w:val="18"/>
              </w:rPr>
            </w:pPr>
          </w:p>
        </w:tc>
      </w:tr>
    </w:tbl>
    <w:p w14:paraId="2D6D2BA2" w14:textId="2418DAF8" w:rsidR="00E8635D" w:rsidRPr="00A71E1A" w:rsidRDefault="009A4D42" w:rsidP="00E8635D">
      <w:pPr>
        <w:rPr>
          <w:rFonts w:ascii="Garamond" w:hAnsi="Garamond"/>
          <w:sz w:val="18"/>
          <w:szCs w:val="14"/>
        </w:rPr>
      </w:pPr>
      <w:r>
        <w:rPr>
          <w:b/>
          <w:noProof/>
        </w:rPr>
        <mc:AlternateContent>
          <mc:Choice Requires="wps">
            <w:drawing>
              <wp:anchor distT="0" distB="0" distL="114300" distR="114300" simplePos="0" relativeHeight="251691008" behindDoc="0" locked="0" layoutInCell="1" allowOverlap="1" wp14:anchorId="78D354F6" wp14:editId="688D9F0C">
                <wp:simplePos x="0" y="0"/>
                <wp:positionH relativeFrom="column">
                  <wp:posOffset>5576546</wp:posOffset>
                </wp:positionH>
                <wp:positionV relativeFrom="paragraph">
                  <wp:posOffset>134069</wp:posOffset>
                </wp:positionV>
                <wp:extent cx="368060" cy="177644"/>
                <wp:effectExtent l="0" t="0" r="0" b="0"/>
                <wp:wrapNone/>
                <wp:docPr id="78634000"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60" cy="177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D2BC6" w14:textId="77777777" w:rsidR="00E8635D" w:rsidRPr="00660BB6" w:rsidRDefault="00E8635D" w:rsidP="00E8635D">
                            <w:pPr>
                              <w:rPr>
                                <w:sz w:val="12"/>
                                <w:szCs w:val="12"/>
                              </w:rPr>
                            </w:pPr>
                            <w:proofErr w:type="spellStart"/>
                            <w:r w:rsidRPr="00660BB6">
                              <w:rPr>
                                <w:sz w:val="12"/>
                                <w:szCs w:val="12"/>
                              </w:rPr>
                              <w:t>Spica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354F6" id="_x0000_t202" coordsize="21600,21600" o:spt="202" path="m,l,21600r21600,l21600,xe">
                <v:stroke joinstyle="miter"/>
                <v:path gradientshapeok="t" o:connecttype="rect"/>
              </v:shapetype>
              <v:shape id="Textové pole 16" o:spid="_x0000_s1026" type="#_x0000_t202" style="position:absolute;margin-left:439.1pt;margin-top:10.55pt;width:29pt;height: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" stroked="f">
                <v:textbox>
                  <w:txbxContent>
                    <w:p w14:paraId="55DD2BC6" w14:textId="77777777" w:rsidR="00E8635D" w:rsidRPr="00660BB6" w:rsidRDefault="00E8635D" w:rsidP="00E8635D">
                      <w:pPr>
                        <w:rPr>
                          <w:sz w:val="12"/>
                          <w:szCs w:val="12"/>
                        </w:rPr>
                      </w:pPr>
                      <w:proofErr w:type="spellStart"/>
                      <w:r w:rsidRPr="00660BB6">
                        <w:rPr>
                          <w:sz w:val="12"/>
                          <w:szCs w:val="12"/>
                        </w:rPr>
                        <w:t>Spica</w:t>
                      </w:r>
                      <w:proofErr w:type="spellEnd"/>
                    </w:p>
                  </w:txbxContent>
                </v:textbox>
              </v:shape>
            </w:pict>
          </mc:Fallback>
        </mc:AlternateContent>
      </w:r>
    </w:p>
    <w:p w14:paraId="502FB5A7" w14:textId="2CAC7D7D" w:rsidR="00E8635D" w:rsidRDefault="00E8635D" w:rsidP="00E8635D">
      <w:pPr>
        <w:rPr>
          <w:rFonts w:ascii="Garamond" w:hAnsi="Garamond"/>
          <w:sz w:val="18"/>
          <w:szCs w:val="14"/>
        </w:rPr>
      </w:pPr>
      <w:r w:rsidRPr="00A71E1A">
        <w:rPr>
          <w:rFonts w:ascii="Garamond" w:hAnsi="Garamond"/>
          <w:b/>
          <w:bCs/>
          <w:sz w:val="18"/>
          <w:szCs w:val="14"/>
        </w:rPr>
        <w:t>8)</w:t>
      </w:r>
      <w:r w:rsidR="007D1BFE">
        <w:rPr>
          <w:rFonts w:ascii="Garamond" w:hAnsi="Garamond"/>
          <w:b/>
          <w:bCs/>
          <w:sz w:val="18"/>
          <w:szCs w:val="14"/>
        </w:rPr>
        <w:t xml:space="preserve"> </w:t>
      </w:r>
      <w:r w:rsidR="00B1273D">
        <w:rPr>
          <w:rFonts w:ascii="Garamond" w:hAnsi="Garamond"/>
          <w:b/>
          <w:bCs/>
          <w:sz w:val="18"/>
          <w:szCs w:val="14"/>
        </w:rPr>
        <w:t>UZLOVÁNÍ:</w:t>
      </w:r>
      <w:r w:rsidRPr="00A71E1A">
        <w:rPr>
          <w:rFonts w:ascii="Garamond" w:hAnsi="Garamond"/>
          <w:sz w:val="18"/>
          <w:szCs w:val="14"/>
        </w:rPr>
        <w:t xml:space="preserve"> </w:t>
      </w:r>
      <w:r w:rsidR="00B1273D" w:rsidRPr="00A71E1A">
        <w:rPr>
          <w:rFonts w:ascii="Garamond" w:hAnsi="Garamond"/>
          <w:sz w:val="18"/>
          <w:szCs w:val="14"/>
        </w:rPr>
        <w:t xml:space="preserve">až všech 8 základních uzlů a znej jejich praktické použití (až </w:t>
      </w:r>
      <w:proofErr w:type="gramStart"/>
      <w:r w:rsidR="00B1273D" w:rsidRPr="00A71E1A">
        <w:rPr>
          <w:rFonts w:ascii="Garamond" w:hAnsi="Garamond"/>
          <w:sz w:val="18"/>
          <w:szCs w:val="14"/>
        </w:rPr>
        <w:t>8b</w:t>
      </w:r>
      <w:proofErr w:type="gramEnd"/>
      <w:r w:rsidR="00B1273D" w:rsidRPr="00A71E1A">
        <w:rPr>
          <w:rFonts w:ascii="Garamond" w:hAnsi="Garamond"/>
          <w:sz w:val="18"/>
          <w:szCs w:val="14"/>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1533"/>
      </w:tblGrid>
      <w:tr w:rsidR="00B1273D" w:rsidRPr="00A71E1A" w14:paraId="413FD9FB" w14:textId="77777777" w:rsidTr="009425F5">
        <w:trPr>
          <w:jc w:val="right"/>
        </w:trPr>
        <w:tc>
          <w:tcPr>
            <w:tcW w:w="900" w:type="dxa"/>
          </w:tcPr>
          <w:p w14:paraId="02B4F077" w14:textId="77777777" w:rsidR="00B1273D" w:rsidRPr="00A71E1A" w:rsidRDefault="00B1273D" w:rsidP="009425F5">
            <w:pPr>
              <w:rPr>
                <w:rFonts w:ascii="Garamond" w:hAnsi="Garamond"/>
                <w:sz w:val="18"/>
                <w:szCs w:val="18"/>
              </w:rPr>
            </w:pPr>
          </w:p>
        </w:tc>
        <w:tc>
          <w:tcPr>
            <w:tcW w:w="1533" w:type="dxa"/>
          </w:tcPr>
          <w:p w14:paraId="7279AF1D" w14:textId="77777777" w:rsidR="00B1273D" w:rsidRPr="00A71E1A" w:rsidRDefault="00B1273D" w:rsidP="009425F5">
            <w:pPr>
              <w:rPr>
                <w:rFonts w:ascii="Garamond" w:hAnsi="Garamond"/>
                <w:sz w:val="18"/>
                <w:szCs w:val="18"/>
              </w:rPr>
            </w:pPr>
          </w:p>
        </w:tc>
      </w:tr>
    </w:tbl>
    <w:p w14:paraId="0AEC8BE3" w14:textId="77777777" w:rsidR="00B1273D" w:rsidRDefault="00B1273D" w:rsidP="00E8635D">
      <w:pPr>
        <w:rPr>
          <w:rFonts w:ascii="Garamond" w:hAnsi="Garamond"/>
          <w:sz w:val="18"/>
          <w:szCs w:val="14"/>
        </w:rPr>
      </w:pPr>
    </w:p>
    <w:p w14:paraId="200906D4" w14:textId="46DC446C" w:rsidR="00B1273D" w:rsidRPr="00A71E1A" w:rsidRDefault="00B1273D" w:rsidP="00B1273D">
      <w:pPr>
        <w:rPr>
          <w:rFonts w:ascii="Garamond" w:hAnsi="Garamond"/>
          <w:sz w:val="18"/>
          <w:szCs w:val="14"/>
        </w:rPr>
      </w:pPr>
      <w:r>
        <w:rPr>
          <w:rFonts w:ascii="Garamond" w:hAnsi="Garamond"/>
          <w:b/>
          <w:bCs/>
          <w:sz w:val="18"/>
          <w:szCs w:val="14"/>
        </w:rPr>
        <w:t>9) STOPY:</w:t>
      </w:r>
      <w:r w:rsidRPr="00B1273D">
        <w:rPr>
          <w:rFonts w:ascii="Garamond" w:hAnsi="Garamond"/>
          <w:sz w:val="18"/>
          <w:szCs w:val="14"/>
        </w:rPr>
        <w:t xml:space="preserve"> </w:t>
      </w:r>
      <w:r w:rsidRPr="00A71E1A">
        <w:rPr>
          <w:rFonts w:ascii="Garamond" w:hAnsi="Garamond"/>
          <w:sz w:val="18"/>
          <w:szCs w:val="14"/>
        </w:rPr>
        <w:t xml:space="preserve">urči alespoň 10 z </w:t>
      </w:r>
      <w:r>
        <w:rPr>
          <w:rFonts w:ascii="Garamond" w:hAnsi="Garamond"/>
          <w:sz w:val="18"/>
          <w:szCs w:val="14"/>
        </w:rPr>
        <w:t>15</w:t>
      </w:r>
      <w:r w:rsidRPr="00A71E1A">
        <w:rPr>
          <w:rFonts w:ascii="Garamond" w:hAnsi="Garamond"/>
          <w:sz w:val="18"/>
          <w:szCs w:val="14"/>
        </w:rPr>
        <w:t xml:space="preserve"> ukázaných </w:t>
      </w:r>
      <w:r>
        <w:rPr>
          <w:rFonts w:ascii="Garamond" w:hAnsi="Garamond"/>
          <w:sz w:val="18"/>
          <w:szCs w:val="14"/>
        </w:rPr>
        <w:t>stop</w:t>
      </w:r>
      <w:r w:rsidRPr="00A71E1A">
        <w:rPr>
          <w:rFonts w:ascii="Garamond" w:hAnsi="Garamond"/>
          <w:sz w:val="18"/>
          <w:szCs w:val="14"/>
        </w:rPr>
        <w:t xml:space="preserve"> (až </w:t>
      </w:r>
      <w:proofErr w:type="gramStart"/>
      <w:r>
        <w:rPr>
          <w:rFonts w:ascii="Garamond" w:hAnsi="Garamond"/>
          <w:sz w:val="18"/>
          <w:szCs w:val="14"/>
        </w:rPr>
        <w:t>3</w:t>
      </w:r>
      <w:r w:rsidRPr="00A71E1A">
        <w:rPr>
          <w:rFonts w:ascii="Garamond" w:hAnsi="Garamond"/>
          <w:sz w:val="18"/>
          <w:szCs w:val="14"/>
        </w:rPr>
        <w:t>b</w:t>
      </w:r>
      <w:proofErr w:type="gramEnd"/>
      <w:r w:rsidRPr="00A71E1A">
        <w:rPr>
          <w:rFonts w:ascii="Garamond" w:hAnsi="Garamond"/>
          <w:sz w:val="18"/>
          <w:szCs w:val="14"/>
        </w:rPr>
        <w:t xml:space="preserve">) </w:t>
      </w:r>
    </w:p>
    <w:p w14:paraId="3ED9395E" w14:textId="4EE24ADD" w:rsidR="00B1273D" w:rsidRPr="00B1273D" w:rsidRDefault="00B1273D" w:rsidP="00B1273D">
      <w:pPr>
        <w:rPr>
          <w:rFonts w:ascii="Garamond" w:hAnsi="Garamond"/>
          <w:b/>
          <w:bCs/>
          <w:sz w:val="18"/>
          <w:szCs w:val="14"/>
        </w:rPr>
      </w:pPr>
      <w:r w:rsidRPr="00A71E1A">
        <w:rPr>
          <w:rFonts w:ascii="Garamond" w:hAnsi="Garamond"/>
          <w:sz w:val="14"/>
          <w:szCs w:val="14"/>
        </w:rPr>
        <w:t xml:space="preserve">           </w:t>
      </w:r>
      <w:r>
        <w:rPr>
          <w:rFonts w:ascii="Garamond" w:hAnsi="Garamond"/>
          <w:sz w:val="14"/>
          <w:szCs w:val="14"/>
        </w:rPr>
        <w:t xml:space="preserve">                                                       </w:t>
      </w:r>
      <w:r w:rsidRPr="00A71E1A">
        <w:rPr>
          <w:rFonts w:ascii="Garamond" w:hAnsi="Garamond"/>
          <w:sz w:val="14"/>
          <w:szCs w:val="14"/>
        </w:rPr>
        <w:t>(10-1</w:t>
      </w:r>
      <w:r>
        <w:rPr>
          <w:rFonts w:ascii="Garamond" w:hAnsi="Garamond"/>
          <w:sz w:val="14"/>
          <w:szCs w:val="14"/>
        </w:rPr>
        <w:t>1</w:t>
      </w:r>
      <w:r w:rsidRPr="00A71E1A">
        <w:rPr>
          <w:rFonts w:ascii="Garamond" w:hAnsi="Garamond"/>
          <w:sz w:val="14"/>
          <w:szCs w:val="14"/>
        </w:rPr>
        <w:t xml:space="preserve"> = </w:t>
      </w:r>
      <w:proofErr w:type="gramStart"/>
      <w:r w:rsidRPr="00A71E1A">
        <w:rPr>
          <w:rFonts w:ascii="Garamond" w:hAnsi="Garamond"/>
          <w:sz w:val="14"/>
          <w:szCs w:val="14"/>
        </w:rPr>
        <w:t>1b</w:t>
      </w:r>
      <w:proofErr w:type="gramEnd"/>
      <w:r w:rsidRPr="00A71E1A">
        <w:rPr>
          <w:rFonts w:ascii="Garamond" w:hAnsi="Garamond"/>
          <w:sz w:val="14"/>
          <w:szCs w:val="14"/>
        </w:rPr>
        <w:t>/ 1</w:t>
      </w:r>
      <w:r>
        <w:rPr>
          <w:rFonts w:ascii="Garamond" w:hAnsi="Garamond"/>
          <w:sz w:val="14"/>
          <w:szCs w:val="14"/>
        </w:rPr>
        <w:t>2</w:t>
      </w:r>
      <w:r w:rsidRPr="00A71E1A">
        <w:rPr>
          <w:rFonts w:ascii="Garamond" w:hAnsi="Garamond"/>
          <w:sz w:val="14"/>
          <w:szCs w:val="14"/>
        </w:rPr>
        <w:t>-1</w:t>
      </w:r>
      <w:r>
        <w:rPr>
          <w:rFonts w:ascii="Garamond" w:hAnsi="Garamond"/>
          <w:sz w:val="14"/>
          <w:szCs w:val="14"/>
        </w:rPr>
        <w:t>3</w:t>
      </w:r>
      <w:r w:rsidRPr="00A71E1A">
        <w:rPr>
          <w:rFonts w:ascii="Garamond" w:hAnsi="Garamond"/>
          <w:sz w:val="14"/>
          <w:szCs w:val="14"/>
        </w:rPr>
        <w:t xml:space="preserve"> = 2b/ 1</w:t>
      </w:r>
      <w:r>
        <w:rPr>
          <w:rFonts w:ascii="Garamond" w:hAnsi="Garamond"/>
          <w:sz w:val="14"/>
          <w:szCs w:val="14"/>
        </w:rPr>
        <w:t>4</w:t>
      </w:r>
      <w:r w:rsidRPr="00A71E1A">
        <w:rPr>
          <w:rFonts w:ascii="Garamond" w:hAnsi="Garamond"/>
          <w:sz w:val="14"/>
          <w:szCs w:val="14"/>
        </w:rPr>
        <w:t>-1</w:t>
      </w:r>
      <w:r>
        <w:rPr>
          <w:rFonts w:ascii="Garamond" w:hAnsi="Garamond"/>
          <w:sz w:val="14"/>
          <w:szCs w:val="14"/>
        </w:rPr>
        <w:t>5</w:t>
      </w:r>
      <w:r w:rsidRPr="00A71E1A">
        <w:rPr>
          <w:rFonts w:ascii="Garamond" w:hAnsi="Garamond"/>
          <w:sz w:val="14"/>
          <w:szCs w:val="14"/>
        </w:rPr>
        <w:t xml:space="preserve"> = </w:t>
      </w:r>
      <w:r>
        <w:rPr>
          <w:rFonts w:ascii="Garamond" w:hAnsi="Garamond"/>
          <w:sz w:val="14"/>
          <w:szCs w:val="14"/>
        </w:rPr>
        <w:t>3</w:t>
      </w:r>
      <w:r w:rsidRPr="00A71E1A">
        <w:rPr>
          <w:rFonts w:ascii="Garamond" w:hAnsi="Garamond"/>
          <w:sz w:val="14"/>
          <w:szCs w:val="14"/>
        </w:rPr>
        <w:t>b)</w:t>
      </w:r>
      <w:r w:rsidRPr="00A71E1A">
        <w:rPr>
          <w:rFonts w:ascii="Garamond" w:hAnsi="Garamond"/>
          <w:sz w:val="18"/>
          <w:szCs w:val="14"/>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1533"/>
      </w:tblGrid>
      <w:tr w:rsidR="00B1273D" w:rsidRPr="00A71E1A" w14:paraId="5470A48F" w14:textId="77777777" w:rsidTr="009425F5">
        <w:trPr>
          <w:jc w:val="right"/>
        </w:trPr>
        <w:tc>
          <w:tcPr>
            <w:tcW w:w="900" w:type="dxa"/>
          </w:tcPr>
          <w:p w14:paraId="499A590F" w14:textId="77777777" w:rsidR="00B1273D" w:rsidRPr="00A71E1A" w:rsidRDefault="00B1273D" w:rsidP="009425F5">
            <w:pPr>
              <w:rPr>
                <w:rFonts w:ascii="Garamond" w:hAnsi="Garamond"/>
                <w:sz w:val="18"/>
                <w:szCs w:val="18"/>
              </w:rPr>
            </w:pPr>
          </w:p>
        </w:tc>
        <w:tc>
          <w:tcPr>
            <w:tcW w:w="1533" w:type="dxa"/>
          </w:tcPr>
          <w:p w14:paraId="41577D59" w14:textId="77777777" w:rsidR="00B1273D" w:rsidRPr="00A71E1A" w:rsidRDefault="00B1273D" w:rsidP="009425F5">
            <w:pPr>
              <w:rPr>
                <w:rFonts w:ascii="Garamond" w:hAnsi="Garamond"/>
                <w:sz w:val="18"/>
                <w:szCs w:val="18"/>
              </w:rPr>
            </w:pPr>
          </w:p>
        </w:tc>
      </w:tr>
    </w:tbl>
    <w:p w14:paraId="2F0E5D46" w14:textId="52638AB5" w:rsidR="007B201D" w:rsidRPr="00CE24EE" w:rsidRDefault="00E8635D" w:rsidP="00CE24EE">
      <w:pPr>
        <w:rPr>
          <w:rFonts w:ascii="Garamond" w:hAnsi="Garamond"/>
          <w:b/>
          <w:bCs/>
          <w:sz w:val="32"/>
          <w:szCs w:val="32"/>
          <w:u w:val="single"/>
        </w:rPr>
      </w:pPr>
      <w:r w:rsidRPr="00CE24EE">
        <w:rPr>
          <w:rFonts w:ascii="Garamond" w:hAnsi="Garamond"/>
          <w:b/>
          <w:bCs/>
          <w:sz w:val="32"/>
          <w:szCs w:val="32"/>
          <w:u w:val="single"/>
        </w:rPr>
        <w:t>SOUHVĚZDÍ</w:t>
      </w:r>
    </w:p>
    <w:tbl>
      <w:tblPr>
        <w:tblStyle w:val="Mkatabulky"/>
        <w:tblpPr w:leftFromText="141" w:rightFromText="141" w:vertAnchor="text" w:tblpXSpec="center" w:tblpY="143"/>
        <w:tblW w:w="6558" w:type="dxa"/>
        <w:tblLook w:val="01E0" w:firstRow="1" w:lastRow="1" w:firstColumn="1" w:lastColumn="1" w:noHBand="0" w:noVBand="0"/>
      </w:tblPr>
      <w:tblGrid>
        <w:gridCol w:w="3537"/>
        <w:gridCol w:w="3021"/>
      </w:tblGrid>
      <w:tr w:rsidR="004A0578" w14:paraId="0F9AEE6F" w14:textId="77777777" w:rsidTr="004A0578">
        <w:trPr>
          <w:trHeight w:val="319"/>
        </w:trPr>
        <w:tc>
          <w:tcPr>
            <w:tcW w:w="3537" w:type="dxa"/>
          </w:tcPr>
          <w:p w14:paraId="5311243A" w14:textId="7A607703" w:rsidR="004A0578" w:rsidRDefault="004A0578" w:rsidP="004A0578">
            <w:pPr>
              <w:rPr>
                <w:b/>
              </w:rPr>
            </w:pPr>
            <w:r>
              <w:rPr>
                <w:b/>
                <w:noProof/>
              </w:rPr>
              <mc:AlternateContent>
                <mc:Choice Requires="wps">
                  <w:drawing>
                    <wp:anchor distT="0" distB="0" distL="114300" distR="114300" simplePos="0" relativeHeight="251763712" behindDoc="0" locked="0" layoutInCell="1" allowOverlap="1" wp14:anchorId="7E2E2F0A" wp14:editId="17B6BB34">
                      <wp:simplePos x="0" y="0"/>
                      <wp:positionH relativeFrom="column">
                        <wp:posOffset>835660</wp:posOffset>
                      </wp:positionH>
                      <wp:positionV relativeFrom="paragraph">
                        <wp:posOffset>146050</wp:posOffset>
                      </wp:positionV>
                      <wp:extent cx="401982" cy="186612"/>
                      <wp:effectExtent l="0" t="0" r="0" b="4445"/>
                      <wp:wrapNone/>
                      <wp:docPr id="785776438"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82" cy="186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F5AF1" w14:textId="77777777" w:rsidR="004A0578" w:rsidRPr="00E8635D" w:rsidRDefault="004A0578" w:rsidP="004A0578">
                                  <w:pPr>
                                    <w:rPr>
                                      <w:sz w:val="12"/>
                                      <w:szCs w:val="12"/>
                                    </w:rPr>
                                  </w:pPr>
                                  <w:proofErr w:type="spellStart"/>
                                  <w:r w:rsidRPr="00E8635D">
                                    <w:rPr>
                                      <w:sz w:val="12"/>
                                      <w:szCs w:val="12"/>
                                    </w:rPr>
                                    <w:t>Dubhe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E2F0A" id="Textové pole 23" o:spid="_x0000_s1027" type="#_x0000_t202" style="position:absolute;margin-left:65.8pt;margin-top:11.5pt;width:31.65pt;height:1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" stroked="f">
                      <v:textbox>
                        <w:txbxContent>
                          <w:p w14:paraId="1ADF5AF1" w14:textId="77777777" w:rsidR="004A0578" w:rsidRPr="00E8635D" w:rsidRDefault="004A0578" w:rsidP="004A0578">
                            <w:pPr>
                              <w:rPr>
                                <w:sz w:val="12"/>
                                <w:szCs w:val="12"/>
                              </w:rPr>
                            </w:pPr>
                            <w:proofErr w:type="spellStart"/>
                            <w:r w:rsidRPr="00E8635D">
                              <w:rPr>
                                <w:sz w:val="12"/>
                                <w:szCs w:val="12"/>
                              </w:rPr>
                              <w:t>Dubhe</w:t>
                            </w:r>
                            <w:proofErr w:type="spellEnd"/>
                          </w:p>
                        </w:txbxContent>
                      </v:textbox>
                    </v:shape>
                  </w:pict>
                </mc:Fallback>
              </mc:AlternateContent>
            </w:r>
            <w:r w:rsidRPr="00303C36">
              <w:rPr>
                <w:b/>
                <w:noProof/>
              </w:rPr>
              <w:drawing>
                <wp:anchor distT="0" distB="0" distL="114300" distR="114300" simplePos="0" relativeHeight="251762688" behindDoc="0" locked="0" layoutInCell="1" allowOverlap="1" wp14:anchorId="4F2A70FA" wp14:editId="1ED38A6F">
                  <wp:simplePos x="0" y="0"/>
                  <wp:positionH relativeFrom="column">
                    <wp:posOffset>126365</wp:posOffset>
                  </wp:positionH>
                  <wp:positionV relativeFrom="paragraph">
                    <wp:posOffset>126365</wp:posOffset>
                  </wp:positionV>
                  <wp:extent cx="859155" cy="568325"/>
                  <wp:effectExtent l="0" t="0" r="0" b="3175"/>
                  <wp:wrapSquare wrapText="bothSides"/>
                  <wp:docPr id="145280956" name="Obrázek 14" descr="Obsah obrázku světlo&#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0956" name="Obrázek 14" descr="Obsah obrázku světlo&#10;&#10;Popis byl vytvořen automaticky se střední mírou spolehlivost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9155" cy="568325"/>
                          </a:xfrm>
                          <a:prstGeom prst="rect">
                            <a:avLst/>
                          </a:prstGeom>
                          <a:noFill/>
                          <a:ln>
                            <a:noFill/>
                          </a:ln>
                        </pic:spPr>
                      </pic:pic>
                    </a:graphicData>
                  </a:graphic>
                </wp:anchor>
              </w:drawing>
            </w:r>
            <w:r>
              <w:rPr>
                <w:b/>
              </w:rPr>
              <w:t xml:space="preserve">       </w:t>
            </w:r>
          </w:p>
          <w:p w14:paraId="53A7B2C4" w14:textId="1D5EBD1B" w:rsidR="004A0578" w:rsidRDefault="004A0578" w:rsidP="004A0578">
            <w:pPr>
              <w:rPr>
                <w:b/>
                <w:sz w:val="18"/>
                <w:szCs w:val="18"/>
              </w:rPr>
            </w:pPr>
            <w:r>
              <w:rPr>
                <w:b/>
                <w:sz w:val="20"/>
                <w:szCs w:val="20"/>
              </w:rPr>
              <w:t xml:space="preserve">                                                   </w:t>
            </w:r>
            <w:r w:rsidRPr="00C778F5">
              <w:rPr>
                <w:b/>
                <w:sz w:val="18"/>
                <w:szCs w:val="18"/>
              </w:rPr>
              <w:t xml:space="preserve">  </w:t>
            </w:r>
          </w:p>
          <w:p w14:paraId="6381E00B" w14:textId="77777777" w:rsidR="004A0578" w:rsidRDefault="004A0578" w:rsidP="004A0578">
            <w:pPr>
              <w:rPr>
                <w:b/>
                <w:sz w:val="18"/>
                <w:szCs w:val="18"/>
              </w:rPr>
            </w:pPr>
          </w:p>
          <w:p w14:paraId="087CF3D8" w14:textId="77777777" w:rsidR="004A0578" w:rsidRDefault="004A0578" w:rsidP="004A0578">
            <w:pPr>
              <w:rPr>
                <w:b/>
                <w:sz w:val="18"/>
                <w:szCs w:val="18"/>
              </w:rPr>
            </w:pPr>
          </w:p>
          <w:p w14:paraId="3CA363E2" w14:textId="77777777" w:rsidR="004A0578" w:rsidRDefault="004A0578" w:rsidP="004A0578">
            <w:pPr>
              <w:jc w:val="right"/>
              <w:rPr>
                <w:rFonts w:ascii="Garamond" w:hAnsi="Garamond"/>
                <w:b/>
                <w:sz w:val="18"/>
                <w:szCs w:val="18"/>
              </w:rPr>
            </w:pPr>
          </w:p>
          <w:p w14:paraId="633BBAB4" w14:textId="77777777" w:rsidR="004A0578" w:rsidRPr="00C778F5" w:rsidRDefault="004A0578" w:rsidP="004A0578">
            <w:pPr>
              <w:jc w:val="right"/>
              <w:rPr>
                <w:rFonts w:ascii="Garamond" w:hAnsi="Garamond"/>
                <w:b/>
                <w:sz w:val="18"/>
                <w:szCs w:val="18"/>
              </w:rPr>
            </w:pPr>
            <w:r w:rsidRPr="00C778F5">
              <w:rPr>
                <w:rFonts w:ascii="Garamond" w:hAnsi="Garamond"/>
                <w:b/>
                <w:sz w:val="18"/>
                <w:szCs w:val="18"/>
              </w:rPr>
              <w:t>VELKÝ VŮZ</w:t>
            </w:r>
          </w:p>
        </w:tc>
        <w:tc>
          <w:tcPr>
            <w:tcW w:w="3021" w:type="dxa"/>
          </w:tcPr>
          <w:p w14:paraId="057670EC" w14:textId="77777777" w:rsidR="004A0578" w:rsidRDefault="004A0578" w:rsidP="004A0578">
            <w:pPr>
              <w:rPr>
                <w:b/>
              </w:rPr>
            </w:pPr>
            <w:r>
              <w:rPr>
                <w:b/>
                <w:noProof/>
              </w:rPr>
              <mc:AlternateContent>
                <mc:Choice Requires="wps">
                  <w:drawing>
                    <wp:anchor distT="0" distB="0" distL="114300" distR="114300" simplePos="0" relativeHeight="251743232" behindDoc="0" locked="0" layoutInCell="1" allowOverlap="1" wp14:anchorId="045A2206" wp14:editId="10D7EEF0">
                      <wp:simplePos x="0" y="0"/>
                      <wp:positionH relativeFrom="column">
                        <wp:posOffset>139337</wp:posOffset>
                      </wp:positionH>
                      <wp:positionV relativeFrom="paragraph">
                        <wp:posOffset>126274</wp:posOffset>
                      </wp:positionV>
                      <wp:extent cx="404495" cy="171450"/>
                      <wp:effectExtent l="0" t="0" r="0" b="0"/>
                      <wp:wrapNone/>
                      <wp:docPr id="368510783" name="Textové pol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09324" w14:textId="77777777" w:rsidR="004A0578" w:rsidRPr="00E8635D" w:rsidRDefault="004A0578" w:rsidP="004A0578">
                                  <w:pPr>
                                    <w:rPr>
                                      <w:sz w:val="12"/>
                                      <w:szCs w:val="12"/>
                                    </w:rPr>
                                  </w:pPr>
                                  <w:proofErr w:type="spellStart"/>
                                  <w:r w:rsidRPr="00E8635D">
                                    <w:rPr>
                                      <w:sz w:val="12"/>
                                      <w:szCs w:val="12"/>
                                    </w:rPr>
                                    <w:t>Deneb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2206" id="Textové pole 22" o:spid="_x0000_s1028" type="#_x0000_t202" style="position:absolute;margin-left:10.95pt;margin-top:9.95pt;width:31.85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" stroked="f">
                      <v:textbox>
                        <w:txbxContent>
                          <w:p w14:paraId="05B09324" w14:textId="77777777" w:rsidR="004A0578" w:rsidRPr="00E8635D" w:rsidRDefault="004A0578" w:rsidP="004A0578">
                            <w:pPr>
                              <w:rPr>
                                <w:sz w:val="12"/>
                                <w:szCs w:val="12"/>
                              </w:rPr>
                            </w:pPr>
                            <w:proofErr w:type="spellStart"/>
                            <w:r w:rsidRPr="00E8635D">
                              <w:rPr>
                                <w:sz w:val="12"/>
                                <w:szCs w:val="12"/>
                              </w:rPr>
                              <w:t>Deneb</w:t>
                            </w:r>
                            <w:proofErr w:type="spellEnd"/>
                          </w:p>
                        </w:txbxContent>
                      </v:textbox>
                    </v:shape>
                  </w:pict>
                </mc:Fallback>
              </mc:AlternateContent>
            </w:r>
            <w:r w:rsidRPr="00303C36">
              <w:rPr>
                <w:b/>
                <w:noProof/>
              </w:rPr>
              <w:drawing>
                <wp:anchor distT="0" distB="0" distL="114300" distR="114300" simplePos="0" relativeHeight="251742208" behindDoc="0" locked="0" layoutInCell="1" allowOverlap="1" wp14:anchorId="46F62DDA" wp14:editId="6D49D4AA">
                  <wp:simplePos x="0" y="0"/>
                  <wp:positionH relativeFrom="column">
                    <wp:posOffset>87733</wp:posOffset>
                  </wp:positionH>
                  <wp:positionV relativeFrom="paragraph">
                    <wp:posOffset>125743</wp:posOffset>
                  </wp:positionV>
                  <wp:extent cx="840740" cy="568960"/>
                  <wp:effectExtent l="0" t="0" r="0" b="2540"/>
                  <wp:wrapSquare wrapText="bothSides"/>
                  <wp:docPr id="81393678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0740" cy="568960"/>
                          </a:xfrm>
                          <a:prstGeom prst="rect">
                            <a:avLst/>
                          </a:prstGeom>
                          <a:noFill/>
                          <a:ln>
                            <a:noFill/>
                          </a:ln>
                        </pic:spPr>
                      </pic:pic>
                    </a:graphicData>
                  </a:graphic>
                </wp:anchor>
              </w:drawing>
            </w:r>
            <w:r>
              <w:rPr>
                <w:b/>
              </w:rPr>
              <w:t xml:space="preserve">                                                             </w:t>
            </w:r>
          </w:p>
          <w:p w14:paraId="2BD6C5EF" w14:textId="77777777" w:rsidR="004A0578" w:rsidRDefault="004A0578" w:rsidP="004A0578">
            <w:pPr>
              <w:rPr>
                <w:b/>
              </w:rPr>
            </w:pPr>
          </w:p>
          <w:p w14:paraId="69741E24" w14:textId="77777777" w:rsidR="004A0578" w:rsidRDefault="004A0578" w:rsidP="004A0578">
            <w:pPr>
              <w:rPr>
                <w:b/>
              </w:rPr>
            </w:pPr>
          </w:p>
          <w:p w14:paraId="26B52D63" w14:textId="77777777" w:rsidR="004A0578" w:rsidRPr="00660BB6" w:rsidRDefault="004A0578" w:rsidP="004A0578">
            <w:pPr>
              <w:jc w:val="right"/>
              <w:rPr>
                <w:rFonts w:ascii="Garamond" w:hAnsi="Garamond"/>
                <w:b/>
              </w:rPr>
            </w:pPr>
            <w:r w:rsidRPr="00C778F5">
              <w:rPr>
                <w:b/>
                <w:sz w:val="22"/>
                <w:szCs w:val="22"/>
              </w:rPr>
              <w:t xml:space="preserve">         </w:t>
            </w:r>
            <w:r>
              <w:rPr>
                <w:b/>
                <w:sz w:val="22"/>
                <w:szCs w:val="22"/>
              </w:rPr>
              <w:t xml:space="preserve">  </w:t>
            </w:r>
            <w:r w:rsidRPr="00C778F5">
              <w:rPr>
                <w:b/>
                <w:sz w:val="22"/>
                <w:szCs w:val="22"/>
              </w:rPr>
              <w:t xml:space="preserve">    </w:t>
            </w:r>
            <w:r w:rsidRPr="00C778F5">
              <w:rPr>
                <w:rFonts w:ascii="Garamond" w:hAnsi="Garamond"/>
                <w:b/>
                <w:sz w:val="18"/>
                <w:szCs w:val="18"/>
              </w:rPr>
              <w:t>LABUŤ</w:t>
            </w:r>
            <w:r w:rsidRPr="00C778F5">
              <w:rPr>
                <w:rFonts w:ascii="Garamond" w:hAnsi="Garamond"/>
                <w:b/>
                <w:noProof/>
                <w:sz w:val="22"/>
                <w:szCs w:val="22"/>
              </w:rPr>
              <w:t xml:space="preserve"> </w:t>
            </w:r>
          </w:p>
        </w:tc>
      </w:tr>
      <w:tr w:rsidR="004A0578" w14:paraId="5B8E22F6" w14:textId="77777777" w:rsidTr="004A0578">
        <w:trPr>
          <w:trHeight w:val="317"/>
        </w:trPr>
        <w:tc>
          <w:tcPr>
            <w:tcW w:w="3537" w:type="dxa"/>
          </w:tcPr>
          <w:p w14:paraId="45B9C608" w14:textId="6E9F1AA6" w:rsidR="004A0578" w:rsidRDefault="004A0578" w:rsidP="004A0578">
            <w:pPr>
              <w:rPr>
                <w:b/>
              </w:rPr>
            </w:pPr>
            <w:r w:rsidRPr="00303C36">
              <w:rPr>
                <w:b/>
                <w:noProof/>
              </w:rPr>
              <w:drawing>
                <wp:anchor distT="0" distB="0" distL="114300" distR="114300" simplePos="0" relativeHeight="251746304" behindDoc="0" locked="0" layoutInCell="1" allowOverlap="1" wp14:anchorId="7F40504C" wp14:editId="7676FF77">
                  <wp:simplePos x="0" y="0"/>
                  <wp:positionH relativeFrom="column">
                    <wp:posOffset>69215</wp:posOffset>
                  </wp:positionH>
                  <wp:positionV relativeFrom="paragraph">
                    <wp:posOffset>90170</wp:posOffset>
                  </wp:positionV>
                  <wp:extent cx="857885" cy="567055"/>
                  <wp:effectExtent l="0" t="0" r="0" b="4445"/>
                  <wp:wrapSquare wrapText="bothSides"/>
                  <wp:docPr id="1068754941" name="Obrázek 12" descr="Obsah obrázku skica, design, svět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54941" name="Obrázek 12" descr="Obsah obrázku skica, design, světlo&#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88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02EEF31B" w14:textId="68CE3535" w:rsidR="004A0578" w:rsidRDefault="004A0578" w:rsidP="004A0578">
            <w:pPr>
              <w:rPr>
                <w:b/>
              </w:rPr>
            </w:pPr>
            <w:r>
              <w:rPr>
                <w:b/>
                <w:noProof/>
              </w:rPr>
              <mc:AlternateContent>
                <mc:Choice Requires="wps">
                  <w:drawing>
                    <wp:anchor distT="0" distB="0" distL="114300" distR="114300" simplePos="0" relativeHeight="251747328" behindDoc="0" locked="0" layoutInCell="1" allowOverlap="1" wp14:anchorId="4470811B" wp14:editId="41B87D2E">
                      <wp:simplePos x="0" y="0"/>
                      <wp:positionH relativeFrom="column">
                        <wp:posOffset>709930</wp:posOffset>
                      </wp:positionH>
                      <wp:positionV relativeFrom="paragraph">
                        <wp:posOffset>111760</wp:posOffset>
                      </wp:positionV>
                      <wp:extent cx="433874" cy="173472"/>
                      <wp:effectExtent l="0" t="0" r="4445" b="0"/>
                      <wp:wrapNone/>
                      <wp:docPr id="276323493" name="Textové pol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74" cy="173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97968" w14:textId="77777777" w:rsidR="004A0578" w:rsidRPr="004603CF" w:rsidRDefault="004A0578" w:rsidP="004A0578">
                                  <w:pPr>
                                    <w:rPr>
                                      <w:sz w:val="12"/>
                                      <w:szCs w:val="12"/>
                                    </w:rPr>
                                  </w:pPr>
                                  <w:r w:rsidRPr="004603CF">
                                    <w:rPr>
                                      <w:sz w:val="12"/>
                                      <w:szCs w:val="12"/>
                                    </w:rPr>
                                    <w:t>Polárka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0811B" id="Textové pole 21" o:spid="_x0000_s1029" type="#_x0000_t202" style="position:absolute;margin-left:55.9pt;margin-top:8.8pt;width:34.15pt;height:13.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" stroked="f">
                      <v:textbox>
                        <w:txbxContent>
                          <w:p w14:paraId="62097968" w14:textId="77777777" w:rsidR="004A0578" w:rsidRPr="004603CF" w:rsidRDefault="004A0578" w:rsidP="004A0578">
                            <w:pPr>
                              <w:rPr>
                                <w:sz w:val="12"/>
                                <w:szCs w:val="12"/>
                              </w:rPr>
                            </w:pPr>
                            <w:r w:rsidRPr="004603CF">
                              <w:rPr>
                                <w:sz w:val="12"/>
                                <w:szCs w:val="12"/>
                              </w:rPr>
                              <w:t>Polárka</w:t>
                            </w:r>
                          </w:p>
                        </w:txbxContent>
                      </v:textbox>
                    </v:shape>
                  </w:pict>
                </mc:Fallback>
              </mc:AlternateContent>
            </w:r>
          </w:p>
          <w:p w14:paraId="23F11040" w14:textId="77777777" w:rsidR="004A0578" w:rsidRDefault="004A0578" w:rsidP="004A0578">
            <w:pPr>
              <w:rPr>
                <w:b/>
              </w:rPr>
            </w:pPr>
          </w:p>
          <w:p w14:paraId="72093EFE" w14:textId="77777777" w:rsidR="004A0578" w:rsidRDefault="004A0578" w:rsidP="004A0578">
            <w:pPr>
              <w:jc w:val="right"/>
              <w:rPr>
                <w:b/>
                <w:sz w:val="18"/>
                <w:szCs w:val="18"/>
              </w:rPr>
            </w:pPr>
            <w:r w:rsidRPr="00C778F5">
              <w:rPr>
                <w:b/>
                <w:sz w:val="18"/>
                <w:szCs w:val="18"/>
              </w:rPr>
              <w:t xml:space="preserve">                  </w:t>
            </w:r>
            <w:r>
              <w:rPr>
                <w:b/>
                <w:sz w:val="18"/>
                <w:szCs w:val="18"/>
              </w:rPr>
              <w:t xml:space="preserve"> </w:t>
            </w:r>
          </w:p>
          <w:p w14:paraId="67C27BA6" w14:textId="77777777" w:rsidR="004A0578" w:rsidRPr="00C778F5" w:rsidRDefault="004A0578" w:rsidP="004A0578">
            <w:pPr>
              <w:jc w:val="right"/>
              <w:rPr>
                <w:rFonts w:ascii="Garamond" w:hAnsi="Garamond"/>
                <w:b/>
                <w:sz w:val="18"/>
                <w:szCs w:val="18"/>
              </w:rPr>
            </w:pPr>
            <w:r w:rsidRPr="00C778F5">
              <w:rPr>
                <w:rFonts w:ascii="Garamond" w:hAnsi="Garamond"/>
                <w:b/>
                <w:sz w:val="18"/>
                <w:szCs w:val="18"/>
              </w:rPr>
              <w:t>MALÝ</w:t>
            </w:r>
            <w:r>
              <w:rPr>
                <w:rFonts w:ascii="Garamond" w:hAnsi="Garamond"/>
                <w:b/>
                <w:sz w:val="18"/>
                <w:szCs w:val="18"/>
              </w:rPr>
              <w:t xml:space="preserve"> VŮZ</w:t>
            </w:r>
            <w:r w:rsidRPr="00C778F5">
              <w:rPr>
                <w:rFonts w:ascii="Garamond" w:hAnsi="Garamond"/>
                <w:b/>
                <w:sz w:val="18"/>
                <w:szCs w:val="18"/>
              </w:rPr>
              <w:t xml:space="preserve"> </w:t>
            </w:r>
          </w:p>
        </w:tc>
        <w:tc>
          <w:tcPr>
            <w:tcW w:w="3021" w:type="dxa"/>
          </w:tcPr>
          <w:p w14:paraId="2B0E865E" w14:textId="77777777" w:rsidR="004A0578" w:rsidRDefault="004A0578" w:rsidP="004A0578">
            <w:pPr>
              <w:rPr>
                <w:b/>
              </w:rPr>
            </w:pPr>
            <w:r w:rsidRPr="00303C36">
              <w:rPr>
                <w:b/>
                <w:noProof/>
              </w:rPr>
              <w:drawing>
                <wp:anchor distT="0" distB="0" distL="114300" distR="114300" simplePos="0" relativeHeight="251744256" behindDoc="0" locked="0" layoutInCell="1" allowOverlap="1" wp14:anchorId="2648C450" wp14:editId="509FEB0E">
                  <wp:simplePos x="0" y="0"/>
                  <wp:positionH relativeFrom="column">
                    <wp:posOffset>-6985</wp:posOffset>
                  </wp:positionH>
                  <wp:positionV relativeFrom="paragraph">
                    <wp:posOffset>52705</wp:posOffset>
                  </wp:positionV>
                  <wp:extent cx="960755" cy="638175"/>
                  <wp:effectExtent l="0" t="0" r="0" b="9525"/>
                  <wp:wrapSquare wrapText="bothSides"/>
                  <wp:docPr id="1231113284" name="Obrázek 11" descr="Obsah obrázku černobílá, světlo, design&#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13284" name="Obrázek 11" descr="Obsah obrázku černobílá, světlo, design&#10;&#10;Popis byl vytvořen automaticky s nízkou mírou spolehlivost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075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45280" behindDoc="0" locked="0" layoutInCell="1" allowOverlap="1" wp14:anchorId="2209688E" wp14:editId="5DFCDBB6">
                      <wp:simplePos x="0" y="0"/>
                      <wp:positionH relativeFrom="column">
                        <wp:posOffset>652145</wp:posOffset>
                      </wp:positionH>
                      <wp:positionV relativeFrom="paragraph">
                        <wp:posOffset>130175</wp:posOffset>
                      </wp:positionV>
                      <wp:extent cx="344754" cy="196798"/>
                      <wp:effectExtent l="0" t="0" r="0" b="0"/>
                      <wp:wrapNone/>
                      <wp:docPr id="69399093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54" cy="196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386DD" w14:textId="77777777" w:rsidR="004A0578" w:rsidRPr="004603CF" w:rsidRDefault="004A0578" w:rsidP="004A0578">
                                  <w:pPr>
                                    <w:rPr>
                                      <w:sz w:val="12"/>
                                      <w:szCs w:val="12"/>
                                    </w:rPr>
                                  </w:pPr>
                                  <w:r w:rsidRPr="004603CF">
                                    <w:rPr>
                                      <w:sz w:val="12"/>
                                      <w:szCs w:val="12"/>
                                    </w:rPr>
                                    <w:t>Vega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688E" id="Textové pole 20" o:spid="_x0000_s1030" type="#_x0000_t202" style="position:absolute;margin-left:51.35pt;margin-top:10.25pt;width:27.15pt;height:1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" stroked="f">
                      <v:textbox>
                        <w:txbxContent>
                          <w:p w14:paraId="208386DD" w14:textId="77777777" w:rsidR="004A0578" w:rsidRPr="004603CF" w:rsidRDefault="004A0578" w:rsidP="004A0578">
                            <w:pPr>
                              <w:rPr>
                                <w:sz w:val="12"/>
                                <w:szCs w:val="12"/>
                              </w:rPr>
                            </w:pPr>
                            <w:r w:rsidRPr="004603CF">
                              <w:rPr>
                                <w:sz w:val="12"/>
                                <w:szCs w:val="12"/>
                              </w:rPr>
                              <w:t>Vega</w:t>
                            </w:r>
                          </w:p>
                        </w:txbxContent>
                      </v:textbox>
                    </v:shape>
                  </w:pict>
                </mc:Fallback>
              </mc:AlternateContent>
            </w:r>
            <w:r>
              <w:rPr>
                <w:b/>
              </w:rPr>
              <w:t xml:space="preserve">                   </w:t>
            </w:r>
          </w:p>
          <w:p w14:paraId="67458FAD" w14:textId="77777777" w:rsidR="004A0578" w:rsidRDefault="004A0578" w:rsidP="004A0578">
            <w:pPr>
              <w:rPr>
                <w:b/>
              </w:rPr>
            </w:pPr>
          </w:p>
          <w:p w14:paraId="72A5BD48" w14:textId="77777777" w:rsidR="004A0578" w:rsidRPr="00C778F5" w:rsidRDefault="004A0578" w:rsidP="004A0578">
            <w:pPr>
              <w:rPr>
                <w:b/>
                <w:sz w:val="22"/>
                <w:szCs w:val="22"/>
              </w:rPr>
            </w:pPr>
          </w:p>
          <w:p w14:paraId="5B5B6066" w14:textId="77777777" w:rsidR="004A0578" w:rsidRPr="00660BB6" w:rsidRDefault="004A0578" w:rsidP="004A0578">
            <w:pPr>
              <w:jc w:val="right"/>
              <w:rPr>
                <w:rFonts w:ascii="Garamond" w:hAnsi="Garamond"/>
                <w:b/>
                <w:sz w:val="20"/>
                <w:szCs w:val="20"/>
              </w:rPr>
            </w:pPr>
            <w:r w:rsidRPr="00C778F5">
              <w:rPr>
                <w:b/>
                <w:sz w:val="22"/>
                <w:szCs w:val="22"/>
              </w:rPr>
              <w:t xml:space="preserve">         </w:t>
            </w:r>
            <w:r>
              <w:rPr>
                <w:b/>
                <w:sz w:val="22"/>
                <w:szCs w:val="22"/>
              </w:rPr>
              <w:t xml:space="preserve">  </w:t>
            </w:r>
            <w:r w:rsidRPr="00C778F5">
              <w:rPr>
                <w:b/>
                <w:sz w:val="22"/>
                <w:szCs w:val="22"/>
              </w:rPr>
              <w:t xml:space="preserve">      </w:t>
            </w:r>
            <w:r w:rsidRPr="00C778F5">
              <w:rPr>
                <w:rFonts w:ascii="Garamond" w:hAnsi="Garamond"/>
                <w:b/>
                <w:sz w:val="18"/>
                <w:szCs w:val="18"/>
              </w:rPr>
              <w:t>LYRA</w:t>
            </w:r>
          </w:p>
        </w:tc>
      </w:tr>
      <w:tr w:rsidR="004A0578" w14:paraId="47E025E7" w14:textId="77777777" w:rsidTr="004A0578">
        <w:trPr>
          <w:trHeight w:val="315"/>
        </w:trPr>
        <w:tc>
          <w:tcPr>
            <w:tcW w:w="3537" w:type="dxa"/>
          </w:tcPr>
          <w:p w14:paraId="76E02582" w14:textId="77777777" w:rsidR="004A0578" w:rsidRDefault="004A0578" w:rsidP="004A0578">
            <w:pPr>
              <w:rPr>
                <w:b/>
              </w:rPr>
            </w:pPr>
            <w:r w:rsidRPr="00303C36">
              <w:rPr>
                <w:b/>
                <w:noProof/>
              </w:rPr>
              <w:drawing>
                <wp:anchor distT="0" distB="0" distL="114300" distR="114300" simplePos="0" relativeHeight="251748352" behindDoc="0" locked="0" layoutInCell="1" allowOverlap="1" wp14:anchorId="4885C3F0" wp14:editId="1B1CC3A4">
                  <wp:simplePos x="0" y="0"/>
                  <wp:positionH relativeFrom="column">
                    <wp:posOffset>107950</wp:posOffset>
                  </wp:positionH>
                  <wp:positionV relativeFrom="paragraph">
                    <wp:posOffset>47625</wp:posOffset>
                  </wp:positionV>
                  <wp:extent cx="1023620" cy="685165"/>
                  <wp:effectExtent l="0" t="0" r="5080" b="635"/>
                  <wp:wrapSquare wrapText="bothSides"/>
                  <wp:docPr id="1849682550" name="Obrázek 10" descr="Obsah obrázku černobílá&#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82550" name="Obrázek 10" descr="Obsah obrázku černobílá&#10;&#10;Popis byl vytvořen automaticky s nízkou mírou spolehlivost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3620" cy="685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100BECE2" w14:textId="77777777" w:rsidR="004A0578" w:rsidRDefault="004A0578" w:rsidP="004A0578">
            <w:pPr>
              <w:rPr>
                <w:b/>
              </w:rPr>
            </w:pPr>
            <w:r>
              <w:rPr>
                <w:b/>
              </w:rPr>
              <w:t xml:space="preserve">         </w:t>
            </w:r>
          </w:p>
          <w:p w14:paraId="348B48EF" w14:textId="77777777" w:rsidR="004A0578" w:rsidRPr="00C778F5" w:rsidRDefault="004A0578" w:rsidP="004A0578">
            <w:pPr>
              <w:rPr>
                <w:b/>
                <w:sz w:val="22"/>
                <w:szCs w:val="22"/>
              </w:rPr>
            </w:pPr>
          </w:p>
          <w:p w14:paraId="5E79C074" w14:textId="77777777" w:rsidR="004A0578" w:rsidRPr="00660BB6" w:rsidRDefault="004A0578" w:rsidP="004A0578">
            <w:pPr>
              <w:jc w:val="right"/>
              <w:rPr>
                <w:rFonts w:ascii="Garamond" w:hAnsi="Garamond"/>
                <w:b/>
                <w:sz w:val="20"/>
                <w:szCs w:val="20"/>
              </w:rPr>
            </w:pPr>
            <w:r w:rsidRPr="00C778F5">
              <w:rPr>
                <w:b/>
                <w:sz w:val="18"/>
                <w:szCs w:val="18"/>
              </w:rPr>
              <w:t xml:space="preserve">               </w:t>
            </w:r>
            <w:r>
              <w:rPr>
                <w:b/>
                <w:sz w:val="18"/>
                <w:szCs w:val="18"/>
              </w:rPr>
              <w:t xml:space="preserve">    </w:t>
            </w:r>
            <w:r w:rsidRPr="00C778F5">
              <w:rPr>
                <w:b/>
                <w:sz w:val="18"/>
                <w:szCs w:val="18"/>
              </w:rPr>
              <w:t xml:space="preserve">   </w:t>
            </w:r>
            <w:r w:rsidRPr="00C778F5">
              <w:rPr>
                <w:rFonts w:ascii="Garamond" w:hAnsi="Garamond"/>
                <w:b/>
                <w:sz w:val="18"/>
                <w:szCs w:val="18"/>
              </w:rPr>
              <w:t>KASIOPEIA</w:t>
            </w:r>
          </w:p>
        </w:tc>
        <w:tc>
          <w:tcPr>
            <w:tcW w:w="3021" w:type="dxa"/>
          </w:tcPr>
          <w:p w14:paraId="7FD914DA" w14:textId="77777777" w:rsidR="004A0578" w:rsidRDefault="004A0578" w:rsidP="004A0578">
            <w:pPr>
              <w:rPr>
                <w:b/>
              </w:rPr>
            </w:pPr>
            <w:r w:rsidRPr="00303C36">
              <w:rPr>
                <w:b/>
                <w:noProof/>
              </w:rPr>
              <w:drawing>
                <wp:anchor distT="0" distB="0" distL="114300" distR="114300" simplePos="0" relativeHeight="251749376" behindDoc="0" locked="0" layoutInCell="1" allowOverlap="1" wp14:anchorId="67C49D9F" wp14:editId="7CDFC728">
                  <wp:simplePos x="0" y="0"/>
                  <wp:positionH relativeFrom="column">
                    <wp:posOffset>-2540</wp:posOffset>
                  </wp:positionH>
                  <wp:positionV relativeFrom="paragraph">
                    <wp:posOffset>76200</wp:posOffset>
                  </wp:positionV>
                  <wp:extent cx="953770" cy="631825"/>
                  <wp:effectExtent l="0" t="0" r="0" b="0"/>
                  <wp:wrapSquare wrapText="bothSides"/>
                  <wp:docPr id="39636865" name="Obrázek 9" descr="Obsah obrázku hodin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6865" name="Obrázek 9" descr="Obsah obrázku hodiny, design&#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3770"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50400" behindDoc="0" locked="0" layoutInCell="1" allowOverlap="1" wp14:anchorId="2FE8470A" wp14:editId="7CFA07B2">
                      <wp:simplePos x="0" y="0"/>
                      <wp:positionH relativeFrom="column">
                        <wp:posOffset>-34362</wp:posOffset>
                      </wp:positionH>
                      <wp:positionV relativeFrom="paragraph">
                        <wp:posOffset>38987</wp:posOffset>
                      </wp:positionV>
                      <wp:extent cx="373811" cy="179585"/>
                      <wp:effectExtent l="0" t="0" r="7620" b="0"/>
                      <wp:wrapNone/>
                      <wp:docPr id="1814774948"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11" cy="17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99E54" w14:textId="77777777" w:rsidR="004A0578" w:rsidRPr="00D04C38" w:rsidRDefault="004A0578" w:rsidP="004A0578">
                                  <w:pPr>
                                    <w:rPr>
                                      <w:sz w:val="12"/>
                                      <w:szCs w:val="12"/>
                                    </w:rPr>
                                  </w:pPr>
                                  <w:proofErr w:type="spellStart"/>
                                  <w:r w:rsidRPr="00D04C38">
                                    <w:rPr>
                                      <w:sz w:val="12"/>
                                      <w:szCs w:val="12"/>
                                    </w:rPr>
                                    <w:t>Altair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8470A" id="Textové pole 19" o:spid="_x0000_s1031" type="#_x0000_t202" style="position:absolute;margin-left:-2.7pt;margin-top:3.05pt;width:29.45pt;height:1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" stroked="f">
                      <v:textbox>
                        <w:txbxContent>
                          <w:p w14:paraId="70D99E54" w14:textId="77777777" w:rsidR="004A0578" w:rsidRPr="00D04C38" w:rsidRDefault="004A0578" w:rsidP="004A0578">
                            <w:pPr>
                              <w:rPr>
                                <w:sz w:val="12"/>
                                <w:szCs w:val="12"/>
                              </w:rPr>
                            </w:pPr>
                            <w:proofErr w:type="spellStart"/>
                            <w:r w:rsidRPr="00D04C38">
                              <w:rPr>
                                <w:sz w:val="12"/>
                                <w:szCs w:val="12"/>
                              </w:rPr>
                              <w:t>Altair</w:t>
                            </w:r>
                            <w:proofErr w:type="spellEnd"/>
                          </w:p>
                        </w:txbxContent>
                      </v:textbox>
                    </v:shape>
                  </w:pict>
                </mc:Fallback>
              </mc:AlternateContent>
            </w:r>
            <w:r>
              <w:rPr>
                <w:b/>
              </w:rPr>
              <w:t xml:space="preserve">                   </w:t>
            </w:r>
          </w:p>
          <w:p w14:paraId="4601F2EB" w14:textId="77777777" w:rsidR="004A0578" w:rsidRDefault="004A0578" w:rsidP="004A0578">
            <w:pPr>
              <w:rPr>
                <w:b/>
              </w:rPr>
            </w:pPr>
          </w:p>
          <w:p w14:paraId="53D107CC" w14:textId="77777777" w:rsidR="004A0578" w:rsidRDefault="004A0578" w:rsidP="004A0578">
            <w:pPr>
              <w:rPr>
                <w:b/>
              </w:rPr>
            </w:pPr>
          </w:p>
          <w:p w14:paraId="15250291" w14:textId="77777777" w:rsidR="004A0578" w:rsidRPr="00660BB6" w:rsidRDefault="004A0578" w:rsidP="004A0578">
            <w:pPr>
              <w:jc w:val="right"/>
              <w:rPr>
                <w:rFonts w:ascii="Garamond" w:hAnsi="Garamond"/>
                <w:b/>
                <w:sz w:val="20"/>
                <w:szCs w:val="20"/>
              </w:rPr>
            </w:pPr>
            <w:r>
              <w:rPr>
                <w:b/>
                <w:sz w:val="22"/>
                <w:szCs w:val="22"/>
              </w:rPr>
              <w:t xml:space="preserve">   </w:t>
            </w:r>
            <w:r w:rsidRPr="00C778F5">
              <w:rPr>
                <w:b/>
                <w:sz w:val="22"/>
                <w:szCs w:val="22"/>
              </w:rPr>
              <w:t xml:space="preserve">          </w:t>
            </w:r>
            <w:r w:rsidRPr="00C778F5">
              <w:rPr>
                <w:rFonts w:ascii="Garamond" w:hAnsi="Garamond"/>
                <w:b/>
                <w:sz w:val="18"/>
                <w:szCs w:val="18"/>
              </w:rPr>
              <w:t>OREL</w:t>
            </w:r>
          </w:p>
        </w:tc>
      </w:tr>
      <w:tr w:rsidR="004A0578" w14:paraId="2EF531E4" w14:textId="77777777" w:rsidTr="004A0578">
        <w:trPr>
          <w:trHeight w:val="300"/>
        </w:trPr>
        <w:tc>
          <w:tcPr>
            <w:tcW w:w="3537" w:type="dxa"/>
          </w:tcPr>
          <w:p w14:paraId="7D1AF5B7" w14:textId="77777777" w:rsidR="004A0578" w:rsidRDefault="004A0578" w:rsidP="004A0578">
            <w:pPr>
              <w:rPr>
                <w:b/>
              </w:rPr>
            </w:pPr>
            <w:r w:rsidRPr="00303C36">
              <w:rPr>
                <w:b/>
                <w:noProof/>
              </w:rPr>
              <w:drawing>
                <wp:anchor distT="0" distB="0" distL="114300" distR="114300" simplePos="0" relativeHeight="251751424" behindDoc="0" locked="0" layoutInCell="1" allowOverlap="1" wp14:anchorId="1F06394B" wp14:editId="4CD0AF03">
                  <wp:simplePos x="0" y="0"/>
                  <wp:positionH relativeFrom="column">
                    <wp:posOffset>55245</wp:posOffset>
                  </wp:positionH>
                  <wp:positionV relativeFrom="paragraph">
                    <wp:posOffset>57150</wp:posOffset>
                  </wp:positionV>
                  <wp:extent cx="1043305" cy="666750"/>
                  <wp:effectExtent l="0" t="0" r="4445" b="0"/>
                  <wp:wrapSquare wrapText="bothSides"/>
                  <wp:docPr id="1073157883" name="Obrázek 8" descr="Obsah obrázku stati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57883" name="Obrázek 8" descr="Obsah obrázku stativ&#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330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0E5175C7" w14:textId="77777777" w:rsidR="004A0578" w:rsidRDefault="004A0578" w:rsidP="004A0578">
            <w:pPr>
              <w:rPr>
                <w:b/>
              </w:rPr>
            </w:pPr>
          </w:p>
          <w:p w14:paraId="6620165A" w14:textId="77777777" w:rsidR="004A0578" w:rsidRDefault="004A0578" w:rsidP="004A0578">
            <w:pPr>
              <w:rPr>
                <w:b/>
              </w:rPr>
            </w:pPr>
          </w:p>
          <w:p w14:paraId="78066A56" w14:textId="77777777" w:rsidR="004A0578" w:rsidRPr="00660BB6" w:rsidRDefault="004A0578" w:rsidP="004A0578">
            <w:pPr>
              <w:jc w:val="right"/>
              <w:rPr>
                <w:rFonts w:ascii="Garamond" w:hAnsi="Garamond"/>
                <w:b/>
                <w:sz w:val="20"/>
                <w:szCs w:val="20"/>
              </w:rPr>
            </w:pPr>
            <w:r w:rsidRPr="00C778F5">
              <w:rPr>
                <w:rFonts w:ascii="Garamond" w:hAnsi="Garamond"/>
                <w:b/>
                <w:sz w:val="22"/>
                <w:szCs w:val="22"/>
              </w:rPr>
              <w:t xml:space="preserve">             </w:t>
            </w:r>
            <w:r>
              <w:rPr>
                <w:rFonts w:ascii="Garamond" w:hAnsi="Garamond"/>
                <w:b/>
                <w:sz w:val="22"/>
                <w:szCs w:val="22"/>
              </w:rPr>
              <w:t xml:space="preserve">    </w:t>
            </w:r>
            <w:r w:rsidRPr="00C778F5">
              <w:rPr>
                <w:rFonts w:ascii="Garamond" w:hAnsi="Garamond"/>
                <w:b/>
                <w:sz w:val="22"/>
                <w:szCs w:val="22"/>
              </w:rPr>
              <w:t xml:space="preserve">    </w:t>
            </w:r>
            <w:r w:rsidRPr="00C778F5">
              <w:rPr>
                <w:rFonts w:ascii="Garamond" w:hAnsi="Garamond"/>
                <w:b/>
                <w:sz w:val="18"/>
                <w:szCs w:val="18"/>
              </w:rPr>
              <w:t>KEFEUS</w:t>
            </w:r>
          </w:p>
        </w:tc>
        <w:tc>
          <w:tcPr>
            <w:tcW w:w="3021" w:type="dxa"/>
          </w:tcPr>
          <w:p w14:paraId="292A57CF" w14:textId="77777777" w:rsidR="004A0578" w:rsidRDefault="004A0578" w:rsidP="004A0578">
            <w:pPr>
              <w:rPr>
                <w:b/>
              </w:rPr>
            </w:pPr>
            <w:r w:rsidRPr="00303C36">
              <w:rPr>
                <w:b/>
                <w:noProof/>
              </w:rPr>
              <w:drawing>
                <wp:anchor distT="0" distB="0" distL="114300" distR="114300" simplePos="0" relativeHeight="251752448" behindDoc="0" locked="0" layoutInCell="1" allowOverlap="1" wp14:anchorId="7CD6EBD7" wp14:editId="5C228A92">
                  <wp:simplePos x="0" y="0"/>
                  <wp:positionH relativeFrom="column">
                    <wp:posOffset>40005</wp:posOffset>
                  </wp:positionH>
                  <wp:positionV relativeFrom="paragraph">
                    <wp:posOffset>57150</wp:posOffset>
                  </wp:positionV>
                  <wp:extent cx="1027430" cy="695325"/>
                  <wp:effectExtent l="0" t="0" r="1270" b="9525"/>
                  <wp:wrapSquare wrapText="bothSides"/>
                  <wp:docPr id="1733166277" name="Obrázek 7" descr="Obsah obrázku stativ&#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66277" name="Obrázek 7" descr="Obsah obrázku stativ&#10;&#10;Popis byl vytvořen automaticky se střední mírou spolehlivost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743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58776FB2" w14:textId="77777777" w:rsidR="004A0578" w:rsidRDefault="004A0578" w:rsidP="004A0578">
            <w:pPr>
              <w:rPr>
                <w:b/>
              </w:rPr>
            </w:pPr>
          </w:p>
          <w:p w14:paraId="7904F526" w14:textId="77777777" w:rsidR="004A0578" w:rsidRDefault="004A0578" w:rsidP="004A0578">
            <w:pPr>
              <w:rPr>
                <w:b/>
              </w:rPr>
            </w:pPr>
          </w:p>
          <w:p w14:paraId="4E3DABD0" w14:textId="77777777" w:rsidR="004A0578" w:rsidRPr="00660BB6" w:rsidRDefault="004A0578" w:rsidP="004A0578">
            <w:pPr>
              <w:jc w:val="right"/>
              <w:rPr>
                <w:rFonts w:ascii="Garamond" w:hAnsi="Garamond"/>
                <w:b/>
                <w:sz w:val="20"/>
                <w:szCs w:val="20"/>
              </w:rPr>
            </w:pPr>
            <w:r w:rsidRPr="00C778F5">
              <w:rPr>
                <w:b/>
                <w:sz w:val="22"/>
                <w:szCs w:val="22"/>
              </w:rPr>
              <w:t xml:space="preserve">   </w:t>
            </w:r>
            <w:r w:rsidRPr="00C778F5">
              <w:rPr>
                <w:rFonts w:ascii="Garamond" w:hAnsi="Garamond"/>
                <w:b/>
                <w:sz w:val="22"/>
                <w:szCs w:val="22"/>
              </w:rPr>
              <w:t xml:space="preserve">       </w:t>
            </w:r>
            <w:r>
              <w:rPr>
                <w:rFonts w:ascii="Garamond" w:hAnsi="Garamond"/>
                <w:b/>
                <w:sz w:val="22"/>
                <w:szCs w:val="22"/>
              </w:rPr>
              <w:t xml:space="preserve">  </w:t>
            </w:r>
            <w:r w:rsidRPr="00C778F5">
              <w:rPr>
                <w:rFonts w:ascii="Garamond" w:hAnsi="Garamond"/>
                <w:b/>
                <w:sz w:val="22"/>
                <w:szCs w:val="22"/>
              </w:rPr>
              <w:t xml:space="preserve">   </w:t>
            </w:r>
            <w:r w:rsidRPr="00C778F5">
              <w:rPr>
                <w:rFonts w:ascii="Garamond" w:hAnsi="Garamond"/>
                <w:b/>
                <w:sz w:val="18"/>
                <w:szCs w:val="18"/>
              </w:rPr>
              <w:t>PEGAS</w:t>
            </w:r>
          </w:p>
        </w:tc>
      </w:tr>
      <w:tr w:rsidR="004A0578" w14:paraId="125A7517" w14:textId="77777777" w:rsidTr="004A0578">
        <w:trPr>
          <w:trHeight w:val="315"/>
        </w:trPr>
        <w:tc>
          <w:tcPr>
            <w:tcW w:w="3537" w:type="dxa"/>
          </w:tcPr>
          <w:p w14:paraId="0F87BDD0" w14:textId="77777777" w:rsidR="004A0578" w:rsidRDefault="004A0578" w:rsidP="004A0578">
            <w:pPr>
              <w:rPr>
                <w:b/>
              </w:rPr>
            </w:pPr>
            <w:r w:rsidRPr="00303C36">
              <w:rPr>
                <w:b/>
                <w:noProof/>
              </w:rPr>
              <w:drawing>
                <wp:anchor distT="0" distB="0" distL="114300" distR="114300" simplePos="0" relativeHeight="251753472" behindDoc="0" locked="0" layoutInCell="1" allowOverlap="1" wp14:anchorId="342AD96F" wp14:editId="6AE43B5B">
                  <wp:simplePos x="0" y="0"/>
                  <wp:positionH relativeFrom="column">
                    <wp:posOffset>36195</wp:posOffset>
                  </wp:positionH>
                  <wp:positionV relativeFrom="paragraph">
                    <wp:posOffset>76835</wp:posOffset>
                  </wp:positionV>
                  <wp:extent cx="978535" cy="654685"/>
                  <wp:effectExtent l="0" t="0" r="0" b="0"/>
                  <wp:wrapSquare wrapText="bothSides"/>
                  <wp:docPr id="1426087806" name="Obrázek 6" descr="Obsah obrázku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87806" name="Obrázek 6" descr="Obsah obrázku skica&#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853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6589A110" w14:textId="77777777" w:rsidR="004A0578" w:rsidRDefault="004A0578" w:rsidP="004A0578">
            <w:pPr>
              <w:rPr>
                <w:b/>
              </w:rPr>
            </w:pPr>
          </w:p>
          <w:p w14:paraId="6BF4CE1C" w14:textId="77777777" w:rsidR="004A0578" w:rsidRDefault="004A0578" w:rsidP="004A0578">
            <w:pPr>
              <w:rPr>
                <w:b/>
              </w:rPr>
            </w:pPr>
          </w:p>
          <w:p w14:paraId="2993E635" w14:textId="77777777" w:rsidR="004A0578" w:rsidRPr="00660BB6" w:rsidRDefault="004A0578" w:rsidP="004A0578">
            <w:pPr>
              <w:jc w:val="right"/>
              <w:rPr>
                <w:rFonts w:ascii="Garamond" w:hAnsi="Garamond"/>
                <w:b/>
                <w:sz w:val="20"/>
                <w:szCs w:val="20"/>
              </w:rPr>
            </w:pPr>
            <w:r>
              <w:rPr>
                <w:b/>
              </w:rPr>
              <w:t xml:space="preserve">                       </w:t>
            </w:r>
            <w:r w:rsidRPr="00C778F5">
              <w:rPr>
                <w:b/>
                <w:sz w:val="22"/>
                <w:szCs w:val="22"/>
              </w:rPr>
              <w:t xml:space="preserve"> </w:t>
            </w:r>
            <w:r w:rsidRPr="00C778F5">
              <w:rPr>
                <w:rFonts w:ascii="Garamond" w:hAnsi="Garamond"/>
                <w:b/>
                <w:sz w:val="18"/>
                <w:szCs w:val="18"/>
              </w:rPr>
              <w:t>DRAK</w:t>
            </w:r>
          </w:p>
        </w:tc>
        <w:tc>
          <w:tcPr>
            <w:tcW w:w="3021" w:type="dxa"/>
          </w:tcPr>
          <w:p w14:paraId="29F35799" w14:textId="77777777" w:rsidR="004A0578" w:rsidRDefault="004A0578" w:rsidP="004A0578">
            <w:pPr>
              <w:rPr>
                <w:b/>
              </w:rPr>
            </w:pPr>
            <w:r w:rsidRPr="00303C36">
              <w:rPr>
                <w:b/>
                <w:noProof/>
              </w:rPr>
              <w:drawing>
                <wp:anchor distT="0" distB="0" distL="114300" distR="114300" simplePos="0" relativeHeight="251754496" behindDoc="0" locked="0" layoutInCell="1" allowOverlap="1" wp14:anchorId="50C60F90" wp14:editId="594FEABE">
                  <wp:simplePos x="0" y="0"/>
                  <wp:positionH relativeFrom="column">
                    <wp:posOffset>-27305</wp:posOffset>
                  </wp:positionH>
                  <wp:positionV relativeFrom="paragraph">
                    <wp:posOffset>0</wp:posOffset>
                  </wp:positionV>
                  <wp:extent cx="1032510" cy="684530"/>
                  <wp:effectExtent l="0" t="0" r="0" b="1270"/>
                  <wp:wrapSquare wrapText="bothSides"/>
                  <wp:docPr id="547703823" name="Obrázek 5" descr="Obsah obrázku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03823" name="Obrázek 5" descr="Obsah obrázku černobílá&#10;&#10;Popis byl vytvořen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2510" cy="684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441F9" w14:textId="77777777" w:rsidR="004A0578" w:rsidRDefault="004A0578" w:rsidP="004A0578">
            <w:pPr>
              <w:rPr>
                <w:b/>
              </w:rPr>
            </w:pPr>
          </w:p>
          <w:p w14:paraId="4213F2E8" w14:textId="77777777" w:rsidR="004A0578" w:rsidRPr="00660BB6" w:rsidRDefault="004A0578" w:rsidP="004A0578">
            <w:pPr>
              <w:jc w:val="right"/>
              <w:rPr>
                <w:rFonts w:ascii="Garamond" w:hAnsi="Garamond"/>
                <w:b/>
                <w:sz w:val="20"/>
                <w:szCs w:val="20"/>
              </w:rPr>
            </w:pPr>
            <w:r>
              <w:rPr>
                <w:b/>
              </w:rPr>
              <w:t xml:space="preserve">                                                   </w:t>
            </w:r>
            <w:r w:rsidRPr="00C778F5">
              <w:rPr>
                <w:b/>
                <w:sz w:val="18"/>
                <w:szCs w:val="18"/>
              </w:rPr>
              <w:t>A</w:t>
            </w:r>
            <w:r w:rsidRPr="00C778F5">
              <w:rPr>
                <w:rFonts w:ascii="Garamond" w:hAnsi="Garamond"/>
                <w:b/>
                <w:sz w:val="18"/>
                <w:szCs w:val="18"/>
              </w:rPr>
              <w:t>NDROMEDA</w:t>
            </w:r>
          </w:p>
        </w:tc>
      </w:tr>
      <w:tr w:rsidR="004A0578" w14:paraId="28A5530F" w14:textId="77777777" w:rsidTr="004A0578">
        <w:trPr>
          <w:trHeight w:val="317"/>
        </w:trPr>
        <w:tc>
          <w:tcPr>
            <w:tcW w:w="3537" w:type="dxa"/>
          </w:tcPr>
          <w:p w14:paraId="334ABFC9" w14:textId="77777777" w:rsidR="004A0578" w:rsidRDefault="004A0578" w:rsidP="004A0578">
            <w:pPr>
              <w:rPr>
                <w:b/>
              </w:rPr>
            </w:pPr>
            <w:r w:rsidRPr="00303C36">
              <w:rPr>
                <w:b/>
                <w:noProof/>
              </w:rPr>
              <w:drawing>
                <wp:anchor distT="0" distB="0" distL="114300" distR="114300" simplePos="0" relativeHeight="251755520" behindDoc="0" locked="0" layoutInCell="1" allowOverlap="1" wp14:anchorId="69ED5649" wp14:editId="51141180">
                  <wp:simplePos x="0" y="0"/>
                  <wp:positionH relativeFrom="column">
                    <wp:posOffset>-65405</wp:posOffset>
                  </wp:positionH>
                  <wp:positionV relativeFrom="paragraph">
                    <wp:posOffset>36195</wp:posOffset>
                  </wp:positionV>
                  <wp:extent cx="1028065" cy="687705"/>
                  <wp:effectExtent l="0" t="0" r="635" b="0"/>
                  <wp:wrapSquare wrapText="bothSides"/>
                  <wp:docPr id="1856470540" name="Obrázek 4" descr="Obsah obrázku ramínk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70540" name="Obrázek 4" descr="Obsah obrázku ramínko&#10;&#10;Popis byl vytvořen automatic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065"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55AC3FFC" w14:textId="77777777" w:rsidR="004A0578" w:rsidRDefault="004A0578" w:rsidP="004A0578">
            <w:pPr>
              <w:rPr>
                <w:b/>
              </w:rPr>
            </w:pPr>
          </w:p>
          <w:p w14:paraId="4C1F88B4" w14:textId="77777777" w:rsidR="004A0578" w:rsidRDefault="004A0578" w:rsidP="004A0578">
            <w:pPr>
              <w:rPr>
                <w:b/>
              </w:rPr>
            </w:pPr>
            <w:r>
              <w:rPr>
                <w:b/>
                <w:noProof/>
              </w:rPr>
              <mc:AlternateContent>
                <mc:Choice Requires="wps">
                  <w:drawing>
                    <wp:anchor distT="0" distB="0" distL="114300" distR="114300" simplePos="0" relativeHeight="251757568" behindDoc="0" locked="0" layoutInCell="1" allowOverlap="1" wp14:anchorId="09F03352" wp14:editId="5EED7FC4">
                      <wp:simplePos x="0" y="0"/>
                      <wp:positionH relativeFrom="column">
                        <wp:posOffset>827496</wp:posOffset>
                      </wp:positionH>
                      <wp:positionV relativeFrom="paragraph">
                        <wp:posOffset>107873</wp:posOffset>
                      </wp:positionV>
                      <wp:extent cx="433874" cy="192133"/>
                      <wp:effectExtent l="0" t="0" r="4445" b="0"/>
                      <wp:wrapNone/>
                      <wp:docPr id="586159943"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74" cy="1921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BF8BF" w14:textId="77777777" w:rsidR="004A0578" w:rsidRPr="00D04C38" w:rsidRDefault="004A0578" w:rsidP="004A0578">
                                  <w:pPr>
                                    <w:rPr>
                                      <w:sz w:val="12"/>
                                      <w:szCs w:val="12"/>
                                    </w:rPr>
                                  </w:pPr>
                                  <w:proofErr w:type="spellStart"/>
                                  <w:r w:rsidRPr="00D04C38">
                                    <w:rPr>
                                      <w:sz w:val="12"/>
                                      <w:szCs w:val="12"/>
                                    </w:rPr>
                                    <w:t>Regulus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3352" id="Textové pole 18" o:spid="_x0000_s1032" type="#_x0000_t202" style="position:absolute;margin-left:65.15pt;margin-top:8.5pt;width:34.15pt;height:15.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" stroked="f">
                      <v:textbox>
                        <w:txbxContent>
                          <w:p w14:paraId="679BF8BF" w14:textId="77777777" w:rsidR="004A0578" w:rsidRPr="00D04C38" w:rsidRDefault="004A0578" w:rsidP="004A0578">
                            <w:pPr>
                              <w:rPr>
                                <w:sz w:val="12"/>
                                <w:szCs w:val="12"/>
                              </w:rPr>
                            </w:pPr>
                            <w:proofErr w:type="spellStart"/>
                            <w:r w:rsidRPr="00D04C38">
                              <w:rPr>
                                <w:sz w:val="12"/>
                                <w:szCs w:val="12"/>
                              </w:rPr>
                              <w:t>Regulus</w:t>
                            </w:r>
                            <w:proofErr w:type="spellEnd"/>
                          </w:p>
                        </w:txbxContent>
                      </v:textbox>
                    </v:shape>
                  </w:pict>
                </mc:Fallback>
              </mc:AlternateContent>
            </w:r>
          </w:p>
          <w:p w14:paraId="70CC3947" w14:textId="77777777" w:rsidR="004A0578" w:rsidRPr="00660BB6" w:rsidRDefault="004A0578" w:rsidP="004A0578">
            <w:pPr>
              <w:jc w:val="right"/>
              <w:rPr>
                <w:rFonts w:ascii="Garamond" w:hAnsi="Garamond"/>
                <w:b/>
                <w:sz w:val="20"/>
                <w:szCs w:val="20"/>
              </w:rPr>
            </w:pPr>
            <w:r w:rsidRPr="00C778F5">
              <w:rPr>
                <w:b/>
                <w:sz w:val="22"/>
                <w:szCs w:val="22"/>
              </w:rPr>
              <w:t xml:space="preserve">                </w:t>
            </w:r>
            <w:r>
              <w:rPr>
                <w:b/>
                <w:sz w:val="22"/>
                <w:szCs w:val="22"/>
              </w:rPr>
              <w:t xml:space="preserve">   </w:t>
            </w:r>
            <w:r w:rsidRPr="00C778F5">
              <w:rPr>
                <w:b/>
                <w:sz w:val="22"/>
                <w:szCs w:val="22"/>
              </w:rPr>
              <w:t xml:space="preserve">          </w:t>
            </w:r>
            <w:r w:rsidRPr="00C778F5">
              <w:rPr>
                <w:rFonts w:ascii="Garamond" w:hAnsi="Garamond"/>
                <w:b/>
                <w:sz w:val="18"/>
                <w:szCs w:val="18"/>
              </w:rPr>
              <w:t>LEV</w:t>
            </w:r>
          </w:p>
        </w:tc>
        <w:tc>
          <w:tcPr>
            <w:tcW w:w="3021" w:type="dxa"/>
          </w:tcPr>
          <w:p w14:paraId="65BE5B77" w14:textId="032E99B9" w:rsidR="004A0578" w:rsidRDefault="004A0578" w:rsidP="004A0578">
            <w:pPr>
              <w:rPr>
                <w:b/>
              </w:rPr>
            </w:pPr>
            <w:r w:rsidRPr="00303C36">
              <w:rPr>
                <w:b/>
                <w:noProof/>
              </w:rPr>
              <w:drawing>
                <wp:anchor distT="0" distB="0" distL="114300" distR="114300" simplePos="0" relativeHeight="251756544" behindDoc="0" locked="0" layoutInCell="1" allowOverlap="1" wp14:anchorId="2E4F24C4" wp14:editId="6299AE8E">
                  <wp:simplePos x="0" y="0"/>
                  <wp:positionH relativeFrom="column">
                    <wp:posOffset>10795</wp:posOffset>
                  </wp:positionH>
                  <wp:positionV relativeFrom="paragraph">
                    <wp:posOffset>85725</wp:posOffset>
                  </wp:positionV>
                  <wp:extent cx="924560" cy="614045"/>
                  <wp:effectExtent l="0" t="0" r="8890" b="0"/>
                  <wp:wrapSquare wrapText="bothSides"/>
                  <wp:docPr id="2120206068" name="Obrázek 3" descr="Obsah obrázku stativ, design&#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06068" name="Obrázek 3" descr="Obsah obrázku stativ, design&#10;&#10;Popis byl vytvořen automaticky se střední mírou spolehlivost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4560" cy="614045"/>
                          </a:xfrm>
                          <a:prstGeom prst="rect">
                            <a:avLst/>
                          </a:prstGeom>
                          <a:noFill/>
                          <a:ln>
                            <a:noFill/>
                          </a:ln>
                        </pic:spPr>
                      </pic:pic>
                    </a:graphicData>
                  </a:graphic>
                </wp:anchor>
              </w:drawing>
            </w:r>
            <w:r>
              <w:rPr>
                <w:b/>
              </w:rPr>
              <w:t xml:space="preserve">                 </w:t>
            </w:r>
          </w:p>
          <w:p w14:paraId="52C7DC0A" w14:textId="241DB1CC" w:rsidR="004A0578" w:rsidRDefault="004A0578" w:rsidP="004A0578">
            <w:pPr>
              <w:rPr>
                <w:b/>
              </w:rPr>
            </w:pPr>
          </w:p>
          <w:p w14:paraId="5851567B" w14:textId="2DCBF446" w:rsidR="004A0578" w:rsidRDefault="004A0578" w:rsidP="004A0578">
            <w:pPr>
              <w:rPr>
                <w:b/>
              </w:rPr>
            </w:pPr>
            <w:r>
              <w:rPr>
                <w:b/>
                <w:noProof/>
              </w:rPr>
              <mc:AlternateContent>
                <mc:Choice Requires="wps">
                  <w:drawing>
                    <wp:anchor distT="0" distB="0" distL="114300" distR="114300" simplePos="0" relativeHeight="251758592" behindDoc="0" locked="0" layoutInCell="1" allowOverlap="1" wp14:anchorId="584B7E22" wp14:editId="4CDE6E43">
                      <wp:simplePos x="0" y="0"/>
                      <wp:positionH relativeFrom="column">
                        <wp:posOffset>700405</wp:posOffset>
                      </wp:positionH>
                      <wp:positionV relativeFrom="paragraph">
                        <wp:posOffset>162560</wp:posOffset>
                      </wp:positionV>
                      <wp:extent cx="350740" cy="201463"/>
                      <wp:effectExtent l="0" t="0" r="0" b="8255"/>
                      <wp:wrapNone/>
                      <wp:docPr id="956271789"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40" cy="201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29785" w14:textId="77777777" w:rsidR="004A0578" w:rsidRPr="00D04C38" w:rsidRDefault="004A0578" w:rsidP="004A0578">
                                  <w:pPr>
                                    <w:rPr>
                                      <w:sz w:val="12"/>
                                      <w:szCs w:val="12"/>
                                    </w:rPr>
                                  </w:pPr>
                                  <w:proofErr w:type="spellStart"/>
                                  <w:r w:rsidRPr="00D04C38">
                                    <w:rPr>
                                      <w:sz w:val="12"/>
                                      <w:szCs w:val="12"/>
                                    </w:rPr>
                                    <w:t>Rigel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7E22" id="Textové pole 17" o:spid="_x0000_s1033" type="#_x0000_t202" style="position:absolute;margin-left:55.15pt;margin-top:12.8pt;width:27.6pt;height:1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" stroked="f">
                      <v:textbox>
                        <w:txbxContent>
                          <w:p w14:paraId="65A29785" w14:textId="77777777" w:rsidR="004A0578" w:rsidRPr="00D04C38" w:rsidRDefault="004A0578" w:rsidP="004A0578">
                            <w:pPr>
                              <w:rPr>
                                <w:sz w:val="12"/>
                                <w:szCs w:val="12"/>
                              </w:rPr>
                            </w:pPr>
                            <w:proofErr w:type="spellStart"/>
                            <w:r w:rsidRPr="00D04C38">
                              <w:rPr>
                                <w:sz w:val="12"/>
                                <w:szCs w:val="12"/>
                              </w:rPr>
                              <w:t>Rigel</w:t>
                            </w:r>
                            <w:proofErr w:type="spellEnd"/>
                          </w:p>
                        </w:txbxContent>
                      </v:textbox>
                    </v:shape>
                  </w:pict>
                </mc:Fallback>
              </mc:AlternateContent>
            </w:r>
          </w:p>
          <w:p w14:paraId="436F8746" w14:textId="77777777" w:rsidR="004A0578" w:rsidRPr="00D04C38" w:rsidRDefault="004A0578" w:rsidP="004A0578">
            <w:pPr>
              <w:jc w:val="right"/>
              <w:rPr>
                <w:b/>
                <w:sz w:val="20"/>
                <w:szCs w:val="20"/>
              </w:rPr>
            </w:pPr>
            <w:r w:rsidRPr="00C778F5">
              <w:rPr>
                <w:b/>
                <w:sz w:val="22"/>
                <w:szCs w:val="22"/>
              </w:rPr>
              <w:t xml:space="preserve">        </w:t>
            </w:r>
            <w:r>
              <w:rPr>
                <w:b/>
                <w:sz w:val="22"/>
                <w:szCs w:val="22"/>
              </w:rPr>
              <w:t xml:space="preserve">  </w:t>
            </w:r>
            <w:r w:rsidRPr="00C778F5">
              <w:rPr>
                <w:b/>
                <w:sz w:val="22"/>
                <w:szCs w:val="22"/>
              </w:rPr>
              <w:t xml:space="preserve">     </w:t>
            </w:r>
            <w:r w:rsidRPr="00C778F5">
              <w:rPr>
                <w:b/>
                <w:sz w:val="18"/>
                <w:szCs w:val="18"/>
              </w:rPr>
              <w:t>ORION</w:t>
            </w:r>
          </w:p>
        </w:tc>
      </w:tr>
      <w:tr w:rsidR="004A0578" w14:paraId="16F633CE" w14:textId="77777777" w:rsidTr="004A0578">
        <w:trPr>
          <w:trHeight w:val="92"/>
        </w:trPr>
        <w:tc>
          <w:tcPr>
            <w:tcW w:w="3537" w:type="dxa"/>
          </w:tcPr>
          <w:p w14:paraId="69703CFD" w14:textId="77777777" w:rsidR="004A0578" w:rsidRDefault="004A0578" w:rsidP="004A0578">
            <w:pPr>
              <w:rPr>
                <w:b/>
              </w:rPr>
            </w:pPr>
            <w:r w:rsidRPr="00303C36">
              <w:rPr>
                <w:b/>
                <w:noProof/>
              </w:rPr>
              <w:drawing>
                <wp:anchor distT="0" distB="0" distL="114300" distR="114300" simplePos="0" relativeHeight="251759616" behindDoc="0" locked="0" layoutInCell="1" allowOverlap="1" wp14:anchorId="5EA1A992" wp14:editId="7AF3299E">
                  <wp:simplePos x="0" y="0"/>
                  <wp:positionH relativeFrom="column">
                    <wp:posOffset>96520</wp:posOffset>
                  </wp:positionH>
                  <wp:positionV relativeFrom="paragraph">
                    <wp:posOffset>1905</wp:posOffset>
                  </wp:positionV>
                  <wp:extent cx="994410" cy="665480"/>
                  <wp:effectExtent l="0" t="0" r="0" b="1270"/>
                  <wp:wrapSquare wrapText="bothSides"/>
                  <wp:docPr id="1769232219" name="Obrázek 2" descr="Obsah obrázku stativ, světlo&#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32219" name="Obrázek 2" descr="Obsah obrázku stativ, světlo&#10;&#10;Popis byl vytvořen automaticky s nízkou mírou spolehlivost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441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11E0AE40" w14:textId="77777777" w:rsidR="004A0578" w:rsidRDefault="004A0578" w:rsidP="004A0578">
            <w:pPr>
              <w:rPr>
                <w:b/>
              </w:rPr>
            </w:pPr>
          </w:p>
          <w:p w14:paraId="738975C9" w14:textId="77777777" w:rsidR="004A0578" w:rsidRDefault="004A0578" w:rsidP="004A0578">
            <w:pPr>
              <w:rPr>
                <w:b/>
              </w:rPr>
            </w:pPr>
          </w:p>
          <w:p w14:paraId="7B78841F" w14:textId="77777777" w:rsidR="004A0578" w:rsidRPr="009A4D42" w:rsidRDefault="004A0578" w:rsidP="004A0578">
            <w:pPr>
              <w:jc w:val="right"/>
              <w:rPr>
                <w:rFonts w:ascii="Garamond" w:hAnsi="Garamond"/>
                <w:b/>
                <w:sz w:val="20"/>
                <w:szCs w:val="20"/>
              </w:rPr>
            </w:pPr>
            <w:r w:rsidRPr="00C778F5">
              <w:rPr>
                <w:b/>
                <w:sz w:val="22"/>
                <w:szCs w:val="22"/>
              </w:rPr>
              <w:t xml:space="preserve">       </w:t>
            </w:r>
            <w:r>
              <w:rPr>
                <w:b/>
                <w:sz w:val="22"/>
                <w:szCs w:val="22"/>
              </w:rPr>
              <w:t xml:space="preserve">   </w:t>
            </w:r>
            <w:r w:rsidRPr="00C778F5">
              <w:rPr>
                <w:b/>
                <w:sz w:val="22"/>
                <w:szCs w:val="22"/>
              </w:rPr>
              <w:t xml:space="preserve">          </w:t>
            </w:r>
            <w:r w:rsidRPr="00C778F5">
              <w:rPr>
                <w:rFonts w:ascii="Garamond" w:hAnsi="Garamond"/>
                <w:b/>
                <w:sz w:val="18"/>
                <w:szCs w:val="18"/>
              </w:rPr>
              <w:t>PANNA</w:t>
            </w:r>
          </w:p>
        </w:tc>
        <w:tc>
          <w:tcPr>
            <w:tcW w:w="3021" w:type="dxa"/>
          </w:tcPr>
          <w:p w14:paraId="59718CE0" w14:textId="4A259715" w:rsidR="004A0578" w:rsidRDefault="004A0578" w:rsidP="004A0578">
            <w:pPr>
              <w:rPr>
                <w:b/>
              </w:rPr>
            </w:pPr>
            <w:r>
              <w:rPr>
                <w:b/>
                <w:noProof/>
              </w:rPr>
              <mc:AlternateContent>
                <mc:Choice Requires="wps">
                  <w:drawing>
                    <wp:anchor distT="0" distB="0" distL="114300" distR="114300" simplePos="0" relativeHeight="251761664" behindDoc="0" locked="0" layoutInCell="1" allowOverlap="1" wp14:anchorId="5D907B99" wp14:editId="541062F1">
                      <wp:simplePos x="0" y="0"/>
                      <wp:positionH relativeFrom="column">
                        <wp:posOffset>147955</wp:posOffset>
                      </wp:positionH>
                      <wp:positionV relativeFrom="paragraph">
                        <wp:posOffset>23495</wp:posOffset>
                      </wp:positionV>
                      <wp:extent cx="422395" cy="180855"/>
                      <wp:effectExtent l="0" t="0" r="0" b="0"/>
                      <wp:wrapNone/>
                      <wp:docPr id="1275322692"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95" cy="18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BA4E1" w14:textId="77777777" w:rsidR="004A0578" w:rsidRPr="00660BB6" w:rsidRDefault="004A0578" w:rsidP="004A0578">
                                  <w:pPr>
                                    <w:rPr>
                                      <w:sz w:val="12"/>
                                      <w:szCs w:val="12"/>
                                    </w:rPr>
                                  </w:pPr>
                                  <w:r w:rsidRPr="00660BB6">
                                    <w:rPr>
                                      <w:sz w:val="12"/>
                                      <w:szCs w:val="12"/>
                                    </w:rPr>
                                    <w:t>Capella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07B99" id="Textové pole 15" o:spid="_x0000_s1034" type="#_x0000_t202" style="position:absolute;margin-left:11.65pt;margin-top:1.85pt;width:33.25pt;height:1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" stroked="f">
                      <v:textbox>
                        <w:txbxContent>
                          <w:p w14:paraId="299BA4E1" w14:textId="77777777" w:rsidR="004A0578" w:rsidRPr="00660BB6" w:rsidRDefault="004A0578" w:rsidP="004A0578">
                            <w:pPr>
                              <w:rPr>
                                <w:sz w:val="12"/>
                                <w:szCs w:val="12"/>
                              </w:rPr>
                            </w:pPr>
                            <w:r w:rsidRPr="00660BB6">
                              <w:rPr>
                                <w:sz w:val="12"/>
                                <w:szCs w:val="12"/>
                              </w:rPr>
                              <w:t>Capella</w:t>
                            </w:r>
                          </w:p>
                        </w:txbxContent>
                      </v:textbox>
                    </v:shape>
                  </w:pict>
                </mc:Fallback>
              </mc:AlternateContent>
            </w:r>
            <w:r w:rsidRPr="00303C36">
              <w:rPr>
                <w:b/>
                <w:noProof/>
              </w:rPr>
              <w:drawing>
                <wp:anchor distT="0" distB="0" distL="114300" distR="114300" simplePos="0" relativeHeight="251760640" behindDoc="0" locked="0" layoutInCell="1" allowOverlap="1" wp14:anchorId="2D085D5B" wp14:editId="4D3E2244">
                  <wp:simplePos x="0" y="0"/>
                  <wp:positionH relativeFrom="column">
                    <wp:posOffset>111125</wp:posOffset>
                  </wp:positionH>
                  <wp:positionV relativeFrom="paragraph">
                    <wp:posOffset>49530</wp:posOffset>
                  </wp:positionV>
                  <wp:extent cx="1021715" cy="678180"/>
                  <wp:effectExtent l="0" t="0" r="6985" b="7620"/>
                  <wp:wrapSquare wrapText="bothSides"/>
                  <wp:docPr id="1809907904" name="Obrázek 1" descr="Obsah obrázku světlo, černobílá&#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07904" name="Obrázek 1" descr="Obsah obrázku světlo, černobílá&#10;&#10;Popis byl vytvořen automaticky s nízkou mírou spolehlivost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1715" cy="678180"/>
                          </a:xfrm>
                          <a:prstGeom prst="rect">
                            <a:avLst/>
                          </a:prstGeom>
                          <a:noFill/>
                          <a:ln>
                            <a:noFill/>
                          </a:ln>
                        </pic:spPr>
                      </pic:pic>
                    </a:graphicData>
                  </a:graphic>
                </wp:anchor>
              </w:drawing>
            </w:r>
            <w:r>
              <w:rPr>
                <w:b/>
              </w:rPr>
              <w:t xml:space="preserve">                </w:t>
            </w:r>
          </w:p>
          <w:p w14:paraId="743651B3" w14:textId="77777777" w:rsidR="004A0578" w:rsidRDefault="004A0578" w:rsidP="004A0578">
            <w:pPr>
              <w:rPr>
                <w:b/>
              </w:rPr>
            </w:pPr>
          </w:p>
          <w:p w14:paraId="62E9488B" w14:textId="77777777" w:rsidR="004A0578" w:rsidRDefault="004A0578" w:rsidP="004A0578">
            <w:pPr>
              <w:rPr>
                <w:b/>
              </w:rPr>
            </w:pPr>
          </w:p>
          <w:p w14:paraId="2A90FAE7" w14:textId="77777777" w:rsidR="004A0578" w:rsidRPr="00660BB6" w:rsidRDefault="004A0578" w:rsidP="004A0578">
            <w:pPr>
              <w:jc w:val="right"/>
              <w:rPr>
                <w:rFonts w:ascii="Garamond" w:hAnsi="Garamond"/>
                <w:b/>
                <w:sz w:val="20"/>
                <w:szCs w:val="20"/>
              </w:rPr>
            </w:pPr>
            <w:r w:rsidRPr="00C778F5">
              <w:rPr>
                <w:b/>
                <w:sz w:val="22"/>
                <w:szCs w:val="22"/>
              </w:rPr>
              <w:t xml:space="preserve">   </w:t>
            </w:r>
            <w:r>
              <w:rPr>
                <w:b/>
                <w:sz w:val="22"/>
                <w:szCs w:val="22"/>
              </w:rPr>
              <w:t xml:space="preserve">  </w:t>
            </w:r>
            <w:r w:rsidRPr="00C778F5">
              <w:rPr>
                <w:b/>
                <w:sz w:val="22"/>
                <w:szCs w:val="22"/>
              </w:rPr>
              <w:t xml:space="preserve">       </w:t>
            </w:r>
            <w:r w:rsidRPr="00C778F5">
              <w:rPr>
                <w:rFonts w:ascii="Garamond" w:hAnsi="Garamond"/>
                <w:b/>
                <w:sz w:val="18"/>
                <w:szCs w:val="18"/>
              </w:rPr>
              <w:t>VOZKA</w:t>
            </w:r>
          </w:p>
        </w:tc>
      </w:tr>
    </w:tbl>
    <w:p w14:paraId="5A3B9F2E" w14:textId="70F6006A" w:rsidR="006828F7" w:rsidRPr="00CE24EE" w:rsidRDefault="006828F7" w:rsidP="00CE24EE">
      <w:pPr>
        <w:rPr>
          <w:rFonts w:ascii="Garamond" w:hAnsi="Garamond"/>
          <w:b/>
          <w:bCs/>
          <w:sz w:val="32"/>
          <w:szCs w:val="32"/>
          <w:u w:val="single"/>
        </w:rPr>
      </w:pPr>
      <w:r w:rsidRPr="00CE24EE">
        <w:rPr>
          <w:rFonts w:ascii="Garamond" w:hAnsi="Garamond"/>
          <w:b/>
          <w:bCs/>
          <w:sz w:val="32"/>
          <w:szCs w:val="32"/>
          <w:u w:val="single"/>
        </w:rPr>
        <w:lastRenderedPageBreak/>
        <w:t>HVĚZDY</w:t>
      </w:r>
    </w:p>
    <w:p w14:paraId="3C568E70" w14:textId="77777777" w:rsidR="006828F7" w:rsidRPr="006828F7" w:rsidRDefault="006828F7" w:rsidP="006828F7">
      <w:pPr>
        <w:rPr>
          <w:rFonts w:ascii="Garamond" w:hAnsi="Garamond"/>
          <w:b/>
          <w:bCs/>
          <w:sz w:val="20"/>
          <w:szCs w:val="20"/>
        </w:rPr>
      </w:pPr>
    </w:p>
    <w:p w14:paraId="5FA339A6" w14:textId="77777777" w:rsidR="006828F7" w:rsidRPr="00C778F5" w:rsidRDefault="006828F7" w:rsidP="006828F7">
      <w:pPr>
        <w:jc w:val="both"/>
        <w:rPr>
          <w:rFonts w:ascii="Garamond" w:hAnsi="Garamond"/>
          <w:sz w:val="18"/>
          <w:szCs w:val="18"/>
        </w:rPr>
      </w:pPr>
      <w:r w:rsidRPr="00C778F5">
        <w:rPr>
          <w:rFonts w:ascii="Garamond" w:hAnsi="Garamond"/>
          <w:b/>
          <w:bCs/>
          <w:sz w:val="18"/>
          <w:szCs w:val="18"/>
        </w:rPr>
        <w:t>Co je to cirkumpolární kruh?</w:t>
      </w:r>
      <w:r w:rsidRPr="00C778F5">
        <w:rPr>
          <w:rFonts w:ascii="Garamond" w:hAnsi="Garamond"/>
          <w:sz w:val="18"/>
          <w:szCs w:val="18"/>
        </w:rPr>
        <w:t xml:space="preserve">     Do tzv. cirkumpolárního kruhu </w:t>
      </w:r>
      <w:proofErr w:type="gramStart"/>
      <w:r w:rsidRPr="00C778F5">
        <w:rPr>
          <w:rFonts w:ascii="Garamond" w:hAnsi="Garamond"/>
          <w:sz w:val="18"/>
          <w:szCs w:val="18"/>
        </w:rPr>
        <w:t>patří</w:t>
      </w:r>
      <w:proofErr w:type="gramEnd"/>
      <w:r w:rsidRPr="00C778F5">
        <w:rPr>
          <w:rFonts w:ascii="Garamond" w:hAnsi="Garamond"/>
          <w:sz w:val="18"/>
          <w:szCs w:val="18"/>
        </w:rPr>
        <w:t xml:space="preserve"> ta souhvězdí, která jsou vidět na noční obloze po celý rok. To znamená, že nezapadají během noci za </w:t>
      </w:r>
      <w:proofErr w:type="gramStart"/>
      <w:r w:rsidRPr="00C778F5">
        <w:rPr>
          <w:rFonts w:ascii="Garamond" w:hAnsi="Garamond"/>
          <w:sz w:val="18"/>
          <w:szCs w:val="18"/>
        </w:rPr>
        <w:t>obzor</w:t>
      </w:r>
      <w:proofErr w:type="gramEnd"/>
      <w:r w:rsidRPr="00C778F5">
        <w:rPr>
          <w:rFonts w:ascii="Garamond" w:hAnsi="Garamond"/>
          <w:sz w:val="18"/>
          <w:szCs w:val="18"/>
        </w:rPr>
        <w:t xml:space="preserve"> a tudíž je pokaždé na obloze najdeme. </w:t>
      </w:r>
    </w:p>
    <w:p w14:paraId="13E782C7" w14:textId="77777777" w:rsidR="006828F7" w:rsidRPr="00C778F5" w:rsidRDefault="006828F7" w:rsidP="006828F7">
      <w:pPr>
        <w:jc w:val="both"/>
        <w:rPr>
          <w:rFonts w:ascii="Garamond" w:hAnsi="Garamond"/>
          <w:sz w:val="18"/>
          <w:szCs w:val="18"/>
        </w:rPr>
      </w:pPr>
    </w:p>
    <w:p w14:paraId="3390CE3B" w14:textId="77777777" w:rsidR="006828F7" w:rsidRPr="00C778F5" w:rsidRDefault="006828F7" w:rsidP="006828F7">
      <w:pPr>
        <w:jc w:val="both"/>
        <w:rPr>
          <w:rFonts w:ascii="Garamond" w:hAnsi="Garamond"/>
          <w:sz w:val="18"/>
          <w:szCs w:val="18"/>
        </w:rPr>
      </w:pPr>
      <w:r w:rsidRPr="00C778F5">
        <w:rPr>
          <w:rFonts w:ascii="Garamond" w:hAnsi="Garamond"/>
          <w:b/>
          <w:bCs/>
          <w:sz w:val="18"/>
          <w:szCs w:val="18"/>
        </w:rPr>
        <w:t>Jak najdeme cirkumpolární kruh?</w:t>
      </w:r>
      <w:r w:rsidRPr="00C778F5">
        <w:rPr>
          <w:rFonts w:ascii="Garamond" w:hAnsi="Garamond"/>
          <w:sz w:val="18"/>
          <w:szCs w:val="18"/>
        </w:rPr>
        <w:t xml:space="preserve">     Vezmeme pomyslné kružítko, zabodneme jej do hvězdy Polárky, druhé rameno nastavíme na obzor a poté opíšeme kružnici. Uprostřed tohoto pomyslného kruhu najdeme všechna tzv. cirkumpolární souhvězdí.</w:t>
      </w:r>
    </w:p>
    <w:p w14:paraId="55448147" w14:textId="77777777" w:rsidR="006828F7" w:rsidRPr="00C778F5" w:rsidRDefault="006828F7" w:rsidP="006828F7">
      <w:pPr>
        <w:jc w:val="both"/>
        <w:rPr>
          <w:rFonts w:ascii="Garamond" w:hAnsi="Garamond"/>
          <w:sz w:val="18"/>
          <w:szCs w:val="18"/>
        </w:rPr>
      </w:pPr>
    </w:p>
    <w:p w14:paraId="40206473" w14:textId="77777777" w:rsidR="006828F7" w:rsidRPr="00C778F5" w:rsidRDefault="006828F7" w:rsidP="006828F7">
      <w:pPr>
        <w:jc w:val="both"/>
        <w:rPr>
          <w:rFonts w:ascii="Garamond" w:hAnsi="Garamond"/>
          <w:sz w:val="18"/>
          <w:szCs w:val="18"/>
        </w:rPr>
      </w:pPr>
      <w:r w:rsidRPr="00C778F5">
        <w:rPr>
          <w:rFonts w:ascii="Garamond" w:hAnsi="Garamond"/>
          <w:b/>
          <w:bCs/>
          <w:sz w:val="18"/>
          <w:szCs w:val="18"/>
        </w:rPr>
        <w:t>Co je to obzor?</w:t>
      </w:r>
      <w:r w:rsidRPr="00C778F5">
        <w:rPr>
          <w:rFonts w:ascii="Garamond" w:hAnsi="Garamond"/>
          <w:sz w:val="18"/>
          <w:szCs w:val="18"/>
        </w:rPr>
        <w:t xml:space="preserve">     Obzor je místo, které nám odděluje krajinu od oblohy. Tudíž je to hrana krajiny, kam až dohlédneme. Může to být hrana lesa, moře, louky, kopců apod.</w:t>
      </w:r>
    </w:p>
    <w:p w14:paraId="35BA5995" w14:textId="77777777" w:rsidR="006828F7" w:rsidRPr="00C778F5" w:rsidRDefault="006828F7" w:rsidP="006828F7">
      <w:pPr>
        <w:jc w:val="both"/>
        <w:rPr>
          <w:rFonts w:ascii="Garamond" w:hAnsi="Garamond"/>
          <w:sz w:val="18"/>
          <w:szCs w:val="18"/>
        </w:rPr>
      </w:pPr>
    </w:p>
    <w:p w14:paraId="490B7FBF" w14:textId="77777777" w:rsidR="006828F7" w:rsidRPr="00C778F5" w:rsidRDefault="006828F7" w:rsidP="006828F7">
      <w:pPr>
        <w:jc w:val="both"/>
        <w:rPr>
          <w:rFonts w:ascii="Garamond" w:hAnsi="Garamond"/>
          <w:sz w:val="18"/>
          <w:szCs w:val="18"/>
        </w:rPr>
      </w:pPr>
      <w:r w:rsidRPr="00C778F5">
        <w:rPr>
          <w:rFonts w:ascii="Garamond" w:hAnsi="Garamond"/>
          <w:b/>
          <w:bCs/>
          <w:sz w:val="18"/>
          <w:szCs w:val="18"/>
        </w:rPr>
        <w:t xml:space="preserve">Jaká souhvězdí </w:t>
      </w:r>
      <w:proofErr w:type="gramStart"/>
      <w:r w:rsidRPr="00C778F5">
        <w:rPr>
          <w:rFonts w:ascii="Garamond" w:hAnsi="Garamond"/>
          <w:b/>
          <w:bCs/>
          <w:sz w:val="18"/>
          <w:szCs w:val="18"/>
        </w:rPr>
        <w:t>patří</w:t>
      </w:r>
      <w:proofErr w:type="gramEnd"/>
      <w:r w:rsidRPr="00C778F5">
        <w:rPr>
          <w:rFonts w:ascii="Garamond" w:hAnsi="Garamond"/>
          <w:b/>
          <w:bCs/>
          <w:sz w:val="18"/>
          <w:szCs w:val="18"/>
        </w:rPr>
        <w:t xml:space="preserve"> do cirkumpolárního kruhu?</w:t>
      </w:r>
      <w:r w:rsidRPr="00C778F5">
        <w:rPr>
          <w:rFonts w:ascii="Garamond" w:hAnsi="Garamond"/>
          <w:sz w:val="18"/>
          <w:szCs w:val="18"/>
        </w:rPr>
        <w:t xml:space="preserve">     Malý vůz, Velký vůz, </w:t>
      </w:r>
      <w:proofErr w:type="spellStart"/>
      <w:r w:rsidRPr="00C778F5">
        <w:rPr>
          <w:rFonts w:ascii="Garamond" w:hAnsi="Garamond"/>
          <w:sz w:val="18"/>
          <w:szCs w:val="18"/>
        </w:rPr>
        <w:t>Kefeus</w:t>
      </w:r>
      <w:proofErr w:type="spellEnd"/>
      <w:r w:rsidRPr="00C778F5">
        <w:rPr>
          <w:rFonts w:ascii="Garamond" w:hAnsi="Garamond"/>
          <w:sz w:val="18"/>
          <w:szCs w:val="18"/>
        </w:rPr>
        <w:t xml:space="preserve">, </w:t>
      </w:r>
      <w:proofErr w:type="spellStart"/>
      <w:r w:rsidRPr="00C778F5">
        <w:rPr>
          <w:rFonts w:ascii="Garamond" w:hAnsi="Garamond"/>
          <w:sz w:val="18"/>
          <w:szCs w:val="18"/>
        </w:rPr>
        <w:t>Cassiopeia</w:t>
      </w:r>
      <w:proofErr w:type="spellEnd"/>
      <w:r w:rsidRPr="00C778F5">
        <w:rPr>
          <w:rFonts w:ascii="Garamond" w:hAnsi="Garamond"/>
          <w:sz w:val="18"/>
          <w:szCs w:val="18"/>
        </w:rPr>
        <w:t>, Drak</w:t>
      </w:r>
    </w:p>
    <w:p w14:paraId="59309B53" w14:textId="77777777" w:rsidR="006828F7" w:rsidRPr="00C778F5" w:rsidRDefault="006828F7" w:rsidP="006828F7">
      <w:pPr>
        <w:jc w:val="both"/>
        <w:rPr>
          <w:rFonts w:ascii="Garamond" w:hAnsi="Garamond"/>
          <w:sz w:val="18"/>
          <w:szCs w:val="18"/>
        </w:rPr>
      </w:pPr>
    </w:p>
    <w:p w14:paraId="38C3B04B" w14:textId="77777777" w:rsidR="006828F7" w:rsidRPr="00C778F5" w:rsidRDefault="006828F7" w:rsidP="006828F7">
      <w:pPr>
        <w:jc w:val="both"/>
        <w:rPr>
          <w:rFonts w:ascii="Garamond" w:hAnsi="Garamond"/>
          <w:sz w:val="18"/>
          <w:szCs w:val="18"/>
        </w:rPr>
      </w:pPr>
      <w:r w:rsidRPr="00C778F5">
        <w:rPr>
          <w:rFonts w:ascii="Garamond" w:hAnsi="Garamond"/>
          <w:b/>
          <w:bCs/>
          <w:sz w:val="18"/>
          <w:szCs w:val="18"/>
        </w:rPr>
        <w:t>Jaká jsou hlavní souhvězdí jednotlivých ročních období?</w:t>
      </w:r>
      <w:r w:rsidRPr="00C778F5">
        <w:rPr>
          <w:rFonts w:ascii="Garamond" w:hAnsi="Garamond"/>
          <w:sz w:val="18"/>
          <w:szCs w:val="18"/>
        </w:rPr>
        <w:t xml:space="preserve">     Určíme je tak, že se v daném ročním období o půlnoci podíváme nad sebe nad hlavu a v tzv. nadhlavníku najdeme tato souhvězdí:</w:t>
      </w:r>
    </w:p>
    <w:p w14:paraId="464F11BA" w14:textId="77777777" w:rsidR="006828F7" w:rsidRPr="00C778F5" w:rsidRDefault="006828F7" w:rsidP="006828F7">
      <w:pPr>
        <w:jc w:val="both"/>
        <w:rPr>
          <w:rFonts w:ascii="Garamond" w:hAnsi="Garamond"/>
          <w:sz w:val="18"/>
          <w:szCs w:val="18"/>
        </w:rPr>
      </w:pPr>
      <w:r w:rsidRPr="00C778F5">
        <w:rPr>
          <w:rFonts w:ascii="Garamond" w:hAnsi="Garamond"/>
          <w:sz w:val="18"/>
          <w:szCs w:val="18"/>
        </w:rPr>
        <w:t xml:space="preserve">Jaro – Lev (s jasnou hvězdou </w:t>
      </w:r>
      <w:proofErr w:type="spellStart"/>
      <w:r w:rsidRPr="00C778F5">
        <w:rPr>
          <w:rFonts w:ascii="Garamond" w:hAnsi="Garamond"/>
          <w:sz w:val="18"/>
          <w:szCs w:val="18"/>
        </w:rPr>
        <w:t>Regulus</w:t>
      </w:r>
      <w:proofErr w:type="spellEnd"/>
      <w:r w:rsidRPr="00C778F5">
        <w:rPr>
          <w:rFonts w:ascii="Garamond" w:hAnsi="Garamond"/>
          <w:sz w:val="18"/>
          <w:szCs w:val="18"/>
        </w:rPr>
        <w:t xml:space="preserve">) a Panna (s jasnou hvězdou </w:t>
      </w:r>
      <w:proofErr w:type="spellStart"/>
      <w:r w:rsidRPr="00C778F5">
        <w:rPr>
          <w:rFonts w:ascii="Garamond" w:hAnsi="Garamond"/>
          <w:sz w:val="18"/>
          <w:szCs w:val="18"/>
        </w:rPr>
        <w:t>Spica</w:t>
      </w:r>
      <w:proofErr w:type="spellEnd"/>
      <w:r w:rsidRPr="00C778F5">
        <w:rPr>
          <w:rFonts w:ascii="Garamond" w:hAnsi="Garamond"/>
          <w:sz w:val="18"/>
          <w:szCs w:val="18"/>
        </w:rPr>
        <w:t>)</w:t>
      </w:r>
    </w:p>
    <w:p w14:paraId="6267D64C" w14:textId="77777777" w:rsidR="006828F7" w:rsidRPr="00C778F5" w:rsidRDefault="006828F7" w:rsidP="006828F7">
      <w:pPr>
        <w:jc w:val="both"/>
        <w:rPr>
          <w:rFonts w:ascii="Garamond" w:hAnsi="Garamond"/>
          <w:sz w:val="18"/>
          <w:szCs w:val="18"/>
        </w:rPr>
      </w:pPr>
      <w:r w:rsidRPr="00C778F5">
        <w:rPr>
          <w:rFonts w:ascii="Garamond" w:hAnsi="Garamond"/>
          <w:sz w:val="18"/>
          <w:szCs w:val="18"/>
        </w:rPr>
        <w:t xml:space="preserve">Léto – tzv. letní trojúhelník, který se skládá ze tří jasných hvězd třech různých souhvězdí: </w:t>
      </w:r>
      <w:proofErr w:type="spellStart"/>
      <w:r w:rsidRPr="00C778F5">
        <w:rPr>
          <w:rFonts w:ascii="Garamond" w:hAnsi="Garamond"/>
          <w:sz w:val="18"/>
          <w:szCs w:val="18"/>
        </w:rPr>
        <w:t>Deneb</w:t>
      </w:r>
      <w:proofErr w:type="spellEnd"/>
      <w:r w:rsidRPr="00C778F5">
        <w:rPr>
          <w:rFonts w:ascii="Garamond" w:hAnsi="Garamond"/>
          <w:sz w:val="18"/>
          <w:szCs w:val="18"/>
        </w:rPr>
        <w:t xml:space="preserve"> (hvězda ze souhvězdí Labuť), </w:t>
      </w:r>
      <w:proofErr w:type="spellStart"/>
      <w:r w:rsidRPr="00C778F5">
        <w:rPr>
          <w:rFonts w:ascii="Garamond" w:hAnsi="Garamond"/>
          <w:sz w:val="18"/>
          <w:szCs w:val="18"/>
        </w:rPr>
        <w:t>Altair</w:t>
      </w:r>
      <w:proofErr w:type="spellEnd"/>
      <w:r w:rsidRPr="00C778F5">
        <w:rPr>
          <w:rFonts w:ascii="Garamond" w:hAnsi="Garamond"/>
          <w:sz w:val="18"/>
          <w:szCs w:val="18"/>
        </w:rPr>
        <w:t xml:space="preserve"> (hvězda ze souhvězdí Orel) a Vega (hvězda ze souhvězdí Lyra)</w:t>
      </w:r>
    </w:p>
    <w:p w14:paraId="4495179F" w14:textId="7292C95A" w:rsidR="006828F7" w:rsidRPr="00C778F5" w:rsidRDefault="006828F7" w:rsidP="006828F7">
      <w:pPr>
        <w:jc w:val="both"/>
        <w:rPr>
          <w:rFonts w:ascii="Garamond" w:hAnsi="Garamond"/>
          <w:sz w:val="18"/>
          <w:szCs w:val="18"/>
        </w:rPr>
      </w:pPr>
      <w:r w:rsidRPr="00C778F5">
        <w:rPr>
          <w:rFonts w:ascii="Garamond" w:hAnsi="Garamond"/>
          <w:sz w:val="18"/>
          <w:szCs w:val="18"/>
        </w:rPr>
        <w:t>Podzim – Pegas a Andromeda</w:t>
      </w:r>
    </w:p>
    <w:p w14:paraId="26B80BD3" w14:textId="77777777" w:rsidR="006828F7" w:rsidRPr="00C778F5" w:rsidRDefault="006828F7" w:rsidP="006828F7">
      <w:pPr>
        <w:jc w:val="both"/>
        <w:rPr>
          <w:rFonts w:ascii="Garamond" w:hAnsi="Garamond"/>
          <w:sz w:val="18"/>
          <w:szCs w:val="18"/>
        </w:rPr>
      </w:pPr>
      <w:r w:rsidRPr="00C778F5">
        <w:rPr>
          <w:rFonts w:ascii="Garamond" w:hAnsi="Garamond"/>
          <w:sz w:val="18"/>
          <w:szCs w:val="18"/>
        </w:rPr>
        <w:t>Zima – Orion a Vozka (s jasnou hvězdou Capella)</w:t>
      </w:r>
    </w:p>
    <w:p w14:paraId="7DAA680D" w14:textId="17A9D9BE" w:rsidR="006828F7" w:rsidRPr="00C778F5" w:rsidRDefault="006828F7" w:rsidP="006828F7">
      <w:pPr>
        <w:jc w:val="both"/>
        <w:rPr>
          <w:rFonts w:ascii="Garamond" w:hAnsi="Garamond"/>
          <w:sz w:val="18"/>
          <w:szCs w:val="18"/>
        </w:rPr>
      </w:pPr>
    </w:p>
    <w:p w14:paraId="0D66C917" w14:textId="2A511412" w:rsidR="006828F7" w:rsidRPr="00C778F5" w:rsidRDefault="00C778F5" w:rsidP="006828F7">
      <w:pPr>
        <w:jc w:val="both"/>
        <w:rPr>
          <w:rFonts w:ascii="Garamond" w:hAnsi="Garamond"/>
          <w:sz w:val="18"/>
          <w:szCs w:val="18"/>
        </w:rPr>
      </w:pPr>
      <w:r w:rsidRPr="00AF3123">
        <w:rPr>
          <w:noProof/>
        </w:rPr>
        <w:drawing>
          <wp:anchor distT="0" distB="0" distL="114300" distR="114300" simplePos="0" relativeHeight="251694080" behindDoc="0" locked="0" layoutInCell="1" allowOverlap="1" wp14:anchorId="2D0F539D" wp14:editId="1AF1BC91">
            <wp:simplePos x="0" y="0"/>
            <wp:positionH relativeFrom="column">
              <wp:posOffset>155212</wp:posOffset>
            </wp:positionH>
            <wp:positionV relativeFrom="paragraph">
              <wp:posOffset>611505</wp:posOffset>
            </wp:positionV>
            <wp:extent cx="3895725" cy="1799590"/>
            <wp:effectExtent l="0" t="0" r="9525" b="0"/>
            <wp:wrapSquare wrapText="bothSides"/>
            <wp:docPr id="16447254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lum bright="18000" contrast="36000"/>
                      <a:grayscl/>
                      <a:extLst>
                        <a:ext uri="{28A0092B-C50C-407E-A947-70E740481C1C}">
                          <a14:useLocalDpi xmlns:a14="http://schemas.microsoft.com/office/drawing/2010/main" val="0"/>
                        </a:ext>
                      </a:extLst>
                    </a:blip>
                    <a:srcRect/>
                    <a:stretch>
                      <a:fillRect/>
                    </a:stretch>
                  </pic:blipFill>
                  <pic:spPr bwMode="auto">
                    <a:xfrm>
                      <a:off x="0" y="0"/>
                      <a:ext cx="389572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8F7" w:rsidRPr="00C778F5">
        <w:rPr>
          <w:rFonts w:ascii="Garamond" w:hAnsi="Garamond"/>
          <w:b/>
          <w:bCs/>
          <w:sz w:val="18"/>
          <w:szCs w:val="18"/>
        </w:rPr>
        <w:t>Jak na obloze najdeme Polárku?</w:t>
      </w:r>
      <w:r w:rsidR="006828F7" w:rsidRPr="00C778F5">
        <w:rPr>
          <w:rFonts w:ascii="Garamond" w:hAnsi="Garamond"/>
          <w:sz w:val="18"/>
          <w:szCs w:val="18"/>
        </w:rPr>
        <w:t xml:space="preserve">     Polárce se také říká Severka, jelikož nám určuje zeměpisný sever (pozor neplést s Večernicí, jelikož tak se říká planetě Venuše!). Polárku najdeme tak, že vzdálenost dvou jasných hvězd zadní části </w:t>
      </w:r>
      <w:proofErr w:type="spellStart"/>
      <w:r w:rsidR="006828F7" w:rsidRPr="00C778F5">
        <w:rPr>
          <w:rFonts w:ascii="Garamond" w:hAnsi="Garamond"/>
          <w:sz w:val="18"/>
          <w:szCs w:val="18"/>
        </w:rPr>
        <w:t>Velkéko</w:t>
      </w:r>
      <w:proofErr w:type="spellEnd"/>
      <w:r w:rsidR="006828F7" w:rsidRPr="00C778F5">
        <w:rPr>
          <w:rFonts w:ascii="Garamond" w:hAnsi="Garamond"/>
          <w:sz w:val="18"/>
          <w:szCs w:val="18"/>
        </w:rPr>
        <w:t xml:space="preserve"> vozu naneseme 5x za sebou v pomyslné přímce a tam uvidíme Polárku.</w:t>
      </w:r>
    </w:p>
    <w:p w14:paraId="58D0DB58" w14:textId="3FBF4D5E" w:rsidR="00C778F5" w:rsidRPr="00C778F5" w:rsidRDefault="00C778F5" w:rsidP="00CE24EE">
      <w:pPr>
        <w:rPr>
          <w:rFonts w:ascii="Garamond" w:hAnsi="Garamond"/>
          <w:b/>
          <w:bCs/>
          <w:sz w:val="20"/>
          <w:szCs w:val="20"/>
        </w:rPr>
      </w:pPr>
    </w:p>
    <w:p w14:paraId="1B44A229" w14:textId="79CA1692" w:rsidR="00D11C72" w:rsidRPr="00CE24EE" w:rsidRDefault="00D11C72" w:rsidP="00CE24EE">
      <w:pPr>
        <w:rPr>
          <w:rFonts w:ascii="Garamond" w:hAnsi="Garamond"/>
          <w:b/>
          <w:bCs/>
          <w:sz w:val="32"/>
          <w:szCs w:val="32"/>
          <w:u w:val="single"/>
        </w:rPr>
      </w:pPr>
      <w:r w:rsidRPr="00CE24EE">
        <w:rPr>
          <w:rFonts w:ascii="Garamond" w:hAnsi="Garamond"/>
          <w:b/>
          <w:bCs/>
          <w:sz w:val="32"/>
          <w:szCs w:val="32"/>
          <w:u w:val="single"/>
        </w:rPr>
        <w:t>MORSEOVA ABECEDA</w:t>
      </w:r>
    </w:p>
    <w:tbl>
      <w:tblPr>
        <w:tblStyle w:val="Mkatabulky"/>
        <w:tblpPr w:leftFromText="141" w:rightFromText="141" w:vertAnchor="page" w:horzAnchor="margin" w:tblpXSpec="right" w:tblpY="1782"/>
        <w:tblW w:w="6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59"/>
      </w:tblGrid>
      <w:tr w:rsidR="00D11C72" w14:paraId="286C9486" w14:textId="77777777" w:rsidTr="006828F7">
        <w:trPr>
          <w:trHeight w:val="5255"/>
        </w:trPr>
        <w:tc>
          <w:tcPr>
            <w:tcW w:w="3359" w:type="dxa"/>
          </w:tcPr>
          <w:p w14:paraId="330DBFDC"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A  .</w:t>
            </w:r>
            <w:proofErr w:type="gramEnd"/>
            <w:r w:rsidRPr="00C778F5">
              <w:rPr>
                <w:rFonts w:ascii="Garamond" w:hAnsi="Garamond"/>
                <w:sz w:val="18"/>
                <w:szCs w:val="18"/>
              </w:rPr>
              <w:t xml:space="preserve"> -                           akát</w:t>
            </w:r>
          </w:p>
          <w:p w14:paraId="318620E8"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B  -</w:t>
            </w:r>
            <w:proofErr w:type="gramEnd"/>
            <w:r w:rsidRPr="00C778F5">
              <w:rPr>
                <w:rFonts w:ascii="Garamond" w:hAnsi="Garamond"/>
                <w:sz w:val="18"/>
                <w:szCs w:val="18"/>
              </w:rPr>
              <w:t xml:space="preserve"> . . .               blýskavice</w:t>
            </w:r>
          </w:p>
          <w:p w14:paraId="01A930CA"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C  -</w:t>
            </w:r>
            <w:proofErr w:type="gramEnd"/>
            <w:r w:rsidRPr="00C778F5">
              <w:rPr>
                <w:rFonts w:ascii="Garamond" w:hAnsi="Garamond"/>
                <w:sz w:val="18"/>
                <w:szCs w:val="18"/>
              </w:rPr>
              <w:t xml:space="preserve"> . - .                 </w:t>
            </w:r>
            <w:proofErr w:type="spellStart"/>
            <w:r w:rsidRPr="00C778F5">
              <w:rPr>
                <w:rFonts w:ascii="Garamond" w:hAnsi="Garamond"/>
                <w:sz w:val="18"/>
                <w:szCs w:val="18"/>
              </w:rPr>
              <w:t>cílovníci</w:t>
            </w:r>
            <w:proofErr w:type="spellEnd"/>
          </w:p>
          <w:p w14:paraId="52C153F4"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D  -</w:t>
            </w:r>
            <w:proofErr w:type="gramEnd"/>
            <w:r w:rsidRPr="00C778F5">
              <w:rPr>
                <w:rFonts w:ascii="Garamond" w:hAnsi="Garamond"/>
                <w:sz w:val="18"/>
                <w:szCs w:val="18"/>
              </w:rPr>
              <w:t xml:space="preserve"> . .                      dálava</w:t>
            </w:r>
          </w:p>
          <w:p w14:paraId="5DBE95AD"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E  .</w:t>
            </w:r>
            <w:proofErr w:type="gramEnd"/>
            <w:r w:rsidRPr="00C778F5">
              <w:rPr>
                <w:rFonts w:ascii="Garamond" w:hAnsi="Garamond"/>
                <w:sz w:val="18"/>
                <w:szCs w:val="18"/>
              </w:rPr>
              <w:t xml:space="preserve">                               erb</w:t>
            </w:r>
          </w:p>
          <w:p w14:paraId="7380F193"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F  .</w:t>
            </w:r>
            <w:proofErr w:type="gramEnd"/>
            <w:r w:rsidRPr="00C778F5">
              <w:rPr>
                <w:rFonts w:ascii="Garamond" w:hAnsi="Garamond"/>
                <w:sz w:val="18"/>
                <w:szCs w:val="18"/>
              </w:rPr>
              <w:t xml:space="preserve"> . - .                   </w:t>
            </w:r>
            <w:proofErr w:type="spellStart"/>
            <w:r w:rsidRPr="00C778F5">
              <w:rPr>
                <w:rFonts w:ascii="Garamond" w:hAnsi="Garamond"/>
                <w:sz w:val="18"/>
                <w:szCs w:val="18"/>
              </w:rPr>
              <w:t>filipíny</w:t>
            </w:r>
            <w:proofErr w:type="spellEnd"/>
          </w:p>
          <w:p w14:paraId="34C08B8A"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G  -</w:t>
            </w:r>
            <w:proofErr w:type="gramEnd"/>
            <w:r w:rsidRPr="00C778F5">
              <w:rPr>
                <w:rFonts w:ascii="Garamond" w:hAnsi="Garamond"/>
                <w:sz w:val="18"/>
                <w:szCs w:val="18"/>
              </w:rPr>
              <w:t xml:space="preserve"> - .             grónská zem</w:t>
            </w:r>
          </w:p>
          <w:p w14:paraId="59B5FFC7"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H  . . .</w:t>
            </w:r>
            <w:proofErr w:type="gramEnd"/>
            <w:r w:rsidRPr="00C778F5">
              <w:rPr>
                <w:rFonts w:ascii="Garamond" w:hAnsi="Garamond"/>
                <w:sz w:val="18"/>
                <w:szCs w:val="18"/>
              </w:rPr>
              <w:t xml:space="preserve"> .              hrachovina</w:t>
            </w:r>
          </w:p>
          <w:p w14:paraId="36225C8C"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CH  -</w:t>
            </w:r>
            <w:proofErr w:type="gramEnd"/>
            <w:r w:rsidRPr="00C778F5">
              <w:rPr>
                <w:rFonts w:ascii="Garamond" w:hAnsi="Garamond"/>
                <w:sz w:val="18"/>
                <w:szCs w:val="18"/>
              </w:rPr>
              <w:t xml:space="preserve"> - - -  chléb nám schází</w:t>
            </w:r>
          </w:p>
          <w:p w14:paraId="5F4525DF"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I  .</w:t>
            </w:r>
            <w:proofErr w:type="gramEnd"/>
            <w:r w:rsidRPr="00C778F5">
              <w:rPr>
                <w:rFonts w:ascii="Garamond" w:hAnsi="Garamond"/>
                <w:sz w:val="18"/>
                <w:szCs w:val="18"/>
              </w:rPr>
              <w:t xml:space="preserve"> .                              ibis</w:t>
            </w:r>
          </w:p>
          <w:p w14:paraId="7ACAD2FF"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J  .</w:t>
            </w:r>
            <w:proofErr w:type="gramEnd"/>
            <w:r w:rsidRPr="00C778F5">
              <w:rPr>
                <w:rFonts w:ascii="Garamond" w:hAnsi="Garamond"/>
                <w:sz w:val="18"/>
                <w:szCs w:val="18"/>
              </w:rPr>
              <w:t xml:space="preserve"> - - -              jasmín bílý</w:t>
            </w:r>
          </w:p>
          <w:p w14:paraId="520D6B8F"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K  -</w:t>
            </w:r>
            <w:proofErr w:type="gramEnd"/>
            <w:r w:rsidRPr="00C778F5">
              <w:rPr>
                <w:rFonts w:ascii="Garamond" w:hAnsi="Garamond"/>
                <w:sz w:val="18"/>
                <w:szCs w:val="18"/>
              </w:rPr>
              <w:t xml:space="preserve"> . -                 království</w:t>
            </w:r>
          </w:p>
          <w:p w14:paraId="67E42E94"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L  .</w:t>
            </w:r>
            <w:proofErr w:type="gramEnd"/>
            <w:r w:rsidRPr="00C778F5">
              <w:rPr>
                <w:rFonts w:ascii="Garamond" w:hAnsi="Garamond"/>
                <w:sz w:val="18"/>
                <w:szCs w:val="18"/>
              </w:rPr>
              <w:t xml:space="preserve"> - . .                </w:t>
            </w:r>
            <w:proofErr w:type="spellStart"/>
            <w:r w:rsidRPr="00C778F5">
              <w:rPr>
                <w:rFonts w:ascii="Garamond" w:hAnsi="Garamond"/>
                <w:sz w:val="18"/>
                <w:szCs w:val="18"/>
              </w:rPr>
              <w:t>lupíneček</w:t>
            </w:r>
            <w:proofErr w:type="spellEnd"/>
          </w:p>
          <w:p w14:paraId="37DBD79B"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M  -</w:t>
            </w:r>
            <w:proofErr w:type="gramEnd"/>
            <w:r w:rsidRPr="00C778F5">
              <w:rPr>
                <w:rFonts w:ascii="Garamond" w:hAnsi="Garamond"/>
                <w:sz w:val="18"/>
                <w:szCs w:val="18"/>
              </w:rPr>
              <w:t xml:space="preserve"> -                        mává</w:t>
            </w:r>
          </w:p>
          <w:p w14:paraId="07EB281C"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N  -</w:t>
            </w:r>
            <w:proofErr w:type="gramEnd"/>
            <w:r w:rsidRPr="00C778F5">
              <w:rPr>
                <w:rFonts w:ascii="Garamond" w:hAnsi="Garamond"/>
                <w:sz w:val="18"/>
                <w:szCs w:val="18"/>
              </w:rPr>
              <w:t xml:space="preserve"> .                         národ</w:t>
            </w:r>
          </w:p>
          <w:p w14:paraId="636E62A2"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O  -</w:t>
            </w:r>
            <w:proofErr w:type="gramEnd"/>
            <w:r w:rsidRPr="00C778F5">
              <w:rPr>
                <w:rFonts w:ascii="Garamond" w:hAnsi="Garamond"/>
                <w:sz w:val="18"/>
                <w:szCs w:val="18"/>
              </w:rPr>
              <w:t xml:space="preserve"> - -                 ó náš pán</w:t>
            </w:r>
          </w:p>
          <w:p w14:paraId="1CCABDFD"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P  .</w:t>
            </w:r>
            <w:proofErr w:type="gramEnd"/>
            <w:r w:rsidRPr="00C778F5">
              <w:rPr>
                <w:rFonts w:ascii="Garamond" w:hAnsi="Garamond"/>
                <w:sz w:val="18"/>
                <w:szCs w:val="18"/>
              </w:rPr>
              <w:t xml:space="preserve"> - - .                papírníci</w:t>
            </w:r>
          </w:p>
          <w:p w14:paraId="28E76449"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Q  -</w:t>
            </w:r>
            <w:proofErr w:type="gramEnd"/>
            <w:r w:rsidRPr="00C778F5">
              <w:rPr>
                <w:rFonts w:ascii="Garamond" w:hAnsi="Garamond"/>
                <w:sz w:val="18"/>
                <w:szCs w:val="18"/>
              </w:rPr>
              <w:t xml:space="preserve"> - . -             kvílí orkán</w:t>
            </w:r>
          </w:p>
          <w:p w14:paraId="4FFF0209"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R  .</w:t>
            </w:r>
            <w:proofErr w:type="gramEnd"/>
            <w:r w:rsidRPr="00C778F5">
              <w:rPr>
                <w:rFonts w:ascii="Garamond" w:hAnsi="Garamond"/>
                <w:sz w:val="18"/>
                <w:szCs w:val="18"/>
              </w:rPr>
              <w:t xml:space="preserve"> - .                    rarášek</w:t>
            </w:r>
          </w:p>
          <w:p w14:paraId="04FDF1FC"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S  . . .</w:t>
            </w:r>
            <w:proofErr w:type="gramEnd"/>
            <w:r w:rsidRPr="00C778F5">
              <w:rPr>
                <w:rFonts w:ascii="Garamond" w:hAnsi="Garamond"/>
                <w:sz w:val="18"/>
                <w:szCs w:val="18"/>
              </w:rPr>
              <w:t xml:space="preserve">                       sekera</w:t>
            </w:r>
          </w:p>
          <w:p w14:paraId="1D38F471"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T  -</w:t>
            </w:r>
            <w:proofErr w:type="gramEnd"/>
            <w:r w:rsidRPr="00C778F5">
              <w:rPr>
                <w:rFonts w:ascii="Garamond" w:hAnsi="Garamond"/>
                <w:sz w:val="18"/>
                <w:szCs w:val="18"/>
              </w:rPr>
              <w:t xml:space="preserve">                            trám</w:t>
            </w:r>
          </w:p>
          <w:p w14:paraId="2D0646C1"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U  .</w:t>
            </w:r>
            <w:proofErr w:type="gramEnd"/>
            <w:r w:rsidRPr="00C778F5">
              <w:rPr>
                <w:rFonts w:ascii="Garamond" w:hAnsi="Garamond"/>
                <w:sz w:val="18"/>
                <w:szCs w:val="18"/>
              </w:rPr>
              <w:t xml:space="preserve"> . -                       učený</w:t>
            </w:r>
          </w:p>
          <w:p w14:paraId="64D51A53"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V  . . .</w:t>
            </w:r>
            <w:proofErr w:type="gramEnd"/>
            <w:r w:rsidRPr="00C778F5">
              <w:rPr>
                <w:rFonts w:ascii="Garamond" w:hAnsi="Garamond"/>
                <w:sz w:val="18"/>
                <w:szCs w:val="18"/>
              </w:rPr>
              <w:t xml:space="preserve"> -                  vyučený</w:t>
            </w:r>
          </w:p>
          <w:p w14:paraId="5E5FD58A"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W  .</w:t>
            </w:r>
            <w:proofErr w:type="gramEnd"/>
            <w:r w:rsidRPr="00C778F5">
              <w:rPr>
                <w:rFonts w:ascii="Garamond" w:hAnsi="Garamond"/>
                <w:sz w:val="18"/>
                <w:szCs w:val="18"/>
              </w:rPr>
              <w:t xml:space="preserve"> - -              </w:t>
            </w:r>
            <w:proofErr w:type="spellStart"/>
            <w:r w:rsidRPr="00C778F5">
              <w:rPr>
                <w:rFonts w:ascii="Garamond" w:hAnsi="Garamond"/>
                <w:sz w:val="18"/>
                <w:szCs w:val="18"/>
              </w:rPr>
              <w:t>wagón</w:t>
            </w:r>
            <w:proofErr w:type="spellEnd"/>
            <w:r w:rsidRPr="00C778F5">
              <w:rPr>
                <w:rFonts w:ascii="Garamond" w:hAnsi="Garamond"/>
                <w:sz w:val="18"/>
                <w:szCs w:val="18"/>
              </w:rPr>
              <w:t xml:space="preserve"> klád</w:t>
            </w:r>
          </w:p>
          <w:p w14:paraId="1D9004D9"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X  -</w:t>
            </w:r>
            <w:proofErr w:type="gramEnd"/>
            <w:r w:rsidRPr="00C778F5">
              <w:rPr>
                <w:rFonts w:ascii="Garamond" w:hAnsi="Garamond"/>
                <w:sz w:val="18"/>
                <w:szCs w:val="18"/>
              </w:rPr>
              <w:t xml:space="preserve"> . . -              </w:t>
            </w:r>
            <w:proofErr w:type="spellStart"/>
            <w:r w:rsidRPr="00C778F5">
              <w:rPr>
                <w:rFonts w:ascii="Garamond" w:hAnsi="Garamond"/>
                <w:sz w:val="18"/>
                <w:szCs w:val="18"/>
              </w:rPr>
              <w:t>xénokratés</w:t>
            </w:r>
            <w:proofErr w:type="spellEnd"/>
          </w:p>
          <w:p w14:paraId="3916BA05"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Y  -</w:t>
            </w:r>
            <w:proofErr w:type="gramEnd"/>
            <w:r w:rsidRPr="00C778F5">
              <w:rPr>
                <w:rFonts w:ascii="Garamond" w:hAnsi="Garamond"/>
                <w:sz w:val="18"/>
                <w:szCs w:val="18"/>
              </w:rPr>
              <w:t xml:space="preserve"> . - -              </w:t>
            </w:r>
            <w:proofErr w:type="spellStart"/>
            <w:r w:rsidRPr="00C778F5">
              <w:rPr>
                <w:rFonts w:ascii="Garamond" w:hAnsi="Garamond"/>
                <w:sz w:val="18"/>
                <w:szCs w:val="18"/>
              </w:rPr>
              <w:t>ýgar</w:t>
            </w:r>
            <w:proofErr w:type="spellEnd"/>
            <w:r w:rsidRPr="00C778F5">
              <w:rPr>
                <w:rFonts w:ascii="Garamond" w:hAnsi="Garamond"/>
                <w:sz w:val="18"/>
                <w:szCs w:val="18"/>
              </w:rPr>
              <w:t xml:space="preserve"> mává</w:t>
            </w:r>
          </w:p>
          <w:p w14:paraId="37EB2CB5" w14:textId="77777777" w:rsidR="00D11C72" w:rsidRPr="00D11C72" w:rsidRDefault="00D11C72" w:rsidP="006828F7">
            <w:pPr>
              <w:rPr>
                <w:rFonts w:ascii="Garamond" w:hAnsi="Garamond"/>
                <w:sz w:val="20"/>
                <w:szCs w:val="20"/>
              </w:rPr>
            </w:pPr>
            <w:proofErr w:type="gramStart"/>
            <w:r w:rsidRPr="00C778F5">
              <w:rPr>
                <w:rFonts w:ascii="Garamond" w:hAnsi="Garamond"/>
                <w:sz w:val="18"/>
                <w:szCs w:val="18"/>
              </w:rPr>
              <w:t>Z  -</w:t>
            </w:r>
            <w:proofErr w:type="gramEnd"/>
            <w:r w:rsidRPr="00C778F5">
              <w:rPr>
                <w:rFonts w:ascii="Garamond" w:hAnsi="Garamond"/>
                <w:sz w:val="18"/>
                <w:szCs w:val="18"/>
              </w:rPr>
              <w:t xml:space="preserve"> - . .             známá žena</w:t>
            </w:r>
          </w:p>
        </w:tc>
        <w:tc>
          <w:tcPr>
            <w:tcW w:w="3359" w:type="dxa"/>
          </w:tcPr>
          <w:p w14:paraId="541EDBE4"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1  .</w:t>
            </w:r>
            <w:proofErr w:type="gramEnd"/>
            <w:r w:rsidRPr="00C778F5">
              <w:rPr>
                <w:rFonts w:ascii="Garamond" w:hAnsi="Garamond"/>
                <w:sz w:val="18"/>
                <w:szCs w:val="18"/>
              </w:rPr>
              <w:t xml:space="preserve"> - - - - </w:t>
            </w:r>
          </w:p>
          <w:p w14:paraId="3EE6A640"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2  .</w:t>
            </w:r>
            <w:proofErr w:type="gramEnd"/>
            <w:r w:rsidRPr="00C778F5">
              <w:rPr>
                <w:rFonts w:ascii="Garamond" w:hAnsi="Garamond"/>
                <w:sz w:val="18"/>
                <w:szCs w:val="18"/>
              </w:rPr>
              <w:t xml:space="preserve"> . - - - </w:t>
            </w:r>
          </w:p>
          <w:p w14:paraId="3184B8B9"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3  . . .</w:t>
            </w:r>
            <w:proofErr w:type="gramEnd"/>
            <w:r w:rsidRPr="00C778F5">
              <w:rPr>
                <w:rFonts w:ascii="Garamond" w:hAnsi="Garamond"/>
                <w:sz w:val="18"/>
                <w:szCs w:val="18"/>
              </w:rPr>
              <w:t xml:space="preserve"> - - </w:t>
            </w:r>
          </w:p>
          <w:p w14:paraId="4BAF5205"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4  . . .</w:t>
            </w:r>
            <w:proofErr w:type="gramEnd"/>
            <w:r w:rsidRPr="00C778F5">
              <w:rPr>
                <w:rFonts w:ascii="Garamond" w:hAnsi="Garamond"/>
                <w:sz w:val="18"/>
                <w:szCs w:val="18"/>
              </w:rPr>
              <w:t xml:space="preserve"> . - </w:t>
            </w:r>
          </w:p>
          <w:p w14:paraId="1FEA683A"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5  . . .</w:t>
            </w:r>
            <w:proofErr w:type="gramEnd"/>
            <w:r w:rsidRPr="00C778F5">
              <w:rPr>
                <w:rFonts w:ascii="Garamond" w:hAnsi="Garamond"/>
                <w:sz w:val="18"/>
                <w:szCs w:val="18"/>
              </w:rPr>
              <w:t xml:space="preserve"> . . </w:t>
            </w:r>
          </w:p>
          <w:p w14:paraId="7EAD4DD0"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6  -</w:t>
            </w:r>
            <w:proofErr w:type="gramEnd"/>
            <w:r w:rsidRPr="00C778F5">
              <w:rPr>
                <w:rFonts w:ascii="Garamond" w:hAnsi="Garamond"/>
                <w:sz w:val="18"/>
                <w:szCs w:val="18"/>
              </w:rPr>
              <w:t xml:space="preserve"> . . . . </w:t>
            </w:r>
          </w:p>
          <w:p w14:paraId="598F0F1C"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7  -</w:t>
            </w:r>
            <w:proofErr w:type="gramEnd"/>
            <w:r w:rsidRPr="00C778F5">
              <w:rPr>
                <w:rFonts w:ascii="Garamond" w:hAnsi="Garamond"/>
                <w:sz w:val="18"/>
                <w:szCs w:val="18"/>
              </w:rPr>
              <w:t xml:space="preserve"> - . . . </w:t>
            </w:r>
          </w:p>
          <w:p w14:paraId="60438A66"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8  -</w:t>
            </w:r>
            <w:proofErr w:type="gramEnd"/>
            <w:r w:rsidRPr="00C778F5">
              <w:rPr>
                <w:rFonts w:ascii="Garamond" w:hAnsi="Garamond"/>
                <w:sz w:val="18"/>
                <w:szCs w:val="18"/>
              </w:rPr>
              <w:t xml:space="preserve"> - - . . </w:t>
            </w:r>
          </w:p>
          <w:p w14:paraId="1A21541B"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9  -</w:t>
            </w:r>
            <w:proofErr w:type="gramEnd"/>
            <w:r w:rsidRPr="00C778F5">
              <w:rPr>
                <w:rFonts w:ascii="Garamond" w:hAnsi="Garamond"/>
                <w:sz w:val="18"/>
                <w:szCs w:val="18"/>
              </w:rPr>
              <w:t xml:space="preserve"> - - - . </w:t>
            </w:r>
          </w:p>
          <w:p w14:paraId="0BA45C9D"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0  -</w:t>
            </w:r>
            <w:proofErr w:type="gramEnd"/>
            <w:r w:rsidRPr="00C778F5">
              <w:rPr>
                <w:rFonts w:ascii="Garamond" w:hAnsi="Garamond"/>
                <w:sz w:val="18"/>
                <w:szCs w:val="18"/>
              </w:rPr>
              <w:t xml:space="preserve"> - - - - </w:t>
            </w:r>
          </w:p>
          <w:p w14:paraId="3B81AD7B" w14:textId="77777777" w:rsidR="00D11C72" w:rsidRPr="00C778F5" w:rsidRDefault="00D11C72" w:rsidP="006828F7">
            <w:pPr>
              <w:rPr>
                <w:rFonts w:ascii="Garamond" w:hAnsi="Garamond"/>
                <w:sz w:val="18"/>
                <w:szCs w:val="18"/>
              </w:rPr>
            </w:pPr>
          </w:p>
          <w:p w14:paraId="78E9153B"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tečka  . . .</w:t>
            </w:r>
            <w:proofErr w:type="gramEnd"/>
            <w:r w:rsidRPr="00C778F5">
              <w:rPr>
                <w:rFonts w:ascii="Garamond" w:hAnsi="Garamond"/>
                <w:sz w:val="18"/>
                <w:szCs w:val="18"/>
              </w:rPr>
              <w:t xml:space="preserve"> . . . </w:t>
            </w:r>
          </w:p>
          <w:p w14:paraId="20E07890"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čárka  -</w:t>
            </w:r>
            <w:proofErr w:type="gramEnd"/>
            <w:r w:rsidRPr="00C778F5">
              <w:rPr>
                <w:rFonts w:ascii="Garamond" w:hAnsi="Garamond"/>
                <w:sz w:val="18"/>
                <w:szCs w:val="18"/>
              </w:rPr>
              <w:t xml:space="preserve"> - . . - -</w:t>
            </w:r>
          </w:p>
          <w:p w14:paraId="5E7DF72A"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otazník  .</w:t>
            </w:r>
            <w:proofErr w:type="gramEnd"/>
            <w:r w:rsidRPr="00C778F5">
              <w:rPr>
                <w:rFonts w:ascii="Garamond" w:hAnsi="Garamond"/>
                <w:sz w:val="18"/>
                <w:szCs w:val="18"/>
              </w:rPr>
              <w:t xml:space="preserve"> . - - . .</w:t>
            </w:r>
          </w:p>
          <w:p w14:paraId="217FF1B5"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vykřičník  -</w:t>
            </w:r>
            <w:proofErr w:type="gramEnd"/>
            <w:r w:rsidRPr="00C778F5">
              <w:rPr>
                <w:rFonts w:ascii="Garamond" w:hAnsi="Garamond"/>
                <w:sz w:val="18"/>
                <w:szCs w:val="18"/>
              </w:rPr>
              <w:t xml:space="preserve"> - . . -</w:t>
            </w:r>
          </w:p>
          <w:p w14:paraId="4468725D"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rovnítko  -</w:t>
            </w:r>
            <w:proofErr w:type="gramEnd"/>
            <w:r w:rsidRPr="00C778F5">
              <w:rPr>
                <w:rFonts w:ascii="Garamond" w:hAnsi="Garamond"/>
                <w:sz w:val="18"/>
                <w:szCs w:val="18"/>
              </w:rPr>
              <w:t xml:space="preserve"> . . . -</w:t>
            </w:r>
          </w:p>
          <w:p w14:paraId="75F829CE"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dvojtečka  -</w:t>
            </w:r>
            <w:proofErr w:type="gramEnd"/>
            <w:r w:rsidRPr="00C778F5">
              <w:rPr>
                <w:rFonts w:ascii="Garamond" w:hAnsi="Garamond"/>
                <w:sz w:val="18"/>
                <w:szCs w:val="18"/>
              </w:rPr>
              <w:t xml:space="preserve"> - - . . . </w:t>
            </w:r>
          </w:p>
          <w:p w14:paraId="4C68C3BD" w14:textId="77777777" w:rsidR="00D11C72" w:rsidRPr="00C778F5" w:rsidRDefault="00D11C72" w:rsidP="006828F7">
            <w:pPr>
              <w:rPr>
                <w:rFonts w:ascii="Garamond" w:hAnsi="Garamond"/>
                <w:sz w:val="18"/>
                <w:szCs w:val="18"/>
              </w:rPr>
            </w:pPr>
            <w:proofErr w:type="gramStart"/>
            <w:r w:rsidRPr="00C778F5">
              <w:rPr>
                <w:rFonts w:ascii="Garamond" w:hAnsi="Garamond"/>
                <w:sz w:val="18"/>
                <w:szCs w:val="18"/>
              </w:rPr>
              <w:t>pomlčka  -</w:t>
            </w:r>
            <w:proofErr w:type="gramEnd"/>
            <w:r w:rsidRPr="00C778F5">
              <w:rPr>
                <w:rFonts w:ascii="Garamond" w:hAnsi="Garamond"/>
                <w:sz w:val="18"/>
                <w:szCs w:val="18"/>
              </w:rPr>
              <w:t xml:space="preserve"> . . . . -</w:t>
            </w:r>
          </w:p>
          <w:p w14:paraId="6A2A05E5" w14:textId="77777777" w:rsidR="00D11C72" w:rsidRPr="00C778F5" w:rsidRDefault="00D11C72" w:rsidP="006828F7">
            <w:pPr>
              <w:rPr>
                <w:rFonts w:ascii="Garamond" w:hAnsi="Garamond"/>
                <w:sz w:val="18"/>
                <w:szCs w:val="18"/>
              </w:rPr>
            </w:pPr>
            <w:r w:rsidRPr="00C778F5">
              <w:rPr>
                <w:rFonts w:ascii="Garamond" w:hAnsi="Garamond"/>
                <w:sz w:val="18"/>
                <w:szCs w:val="18"/>
              </w:rPr>
              <w:t>SOS …---…</w:t>
            </w:r>
          </w:p>
          <w:p w14:paraId="69311308" w14:textId="77777777" w:rsidR="00D11C72" w:rsidRPr="00C778F5" w:rsidRDefault="00D11C72" w:rsidP="006828F7">
            <w:pPr>
              <w:rPr>
                <w:rFonts w:ascii="Garamond" w:hAnsi="Garamond"/>
                <w:sz w:val="18"/>
                <w:szCs w:val="18"/>
              </w:rPr>
            </w:pPr>
          </w:p>
          <w:p w14:paraId="1AB408E1" w14:textId="77777777" w:rsidR="00D11C72" w:rsidRPr="00C778F5" w:rsidRDefault="00D11C72" w:rsidP="006828F7">
            <w:pPr>
              <w:rPr>
                <w:rFonts w:ascii="Garamond" w:hAnsi="Garamond"/>
                <w:sz w:val="18"/>
                <w:szCs w:val="18"/>
              </w:rPr>
            </w:pPr>
          </w:p>
          <w:p w14:paraId="07C55398" w14:textId="77777777" w:rsidR="00D11C72" w:rsidRPr="00C778F5" w:rsidRDefault="00D11C72" w:rsidP="006828F7">
            <w:pPr>
              <w:rPr>
                <w:rFonts w:ascii="Garamond" w:hAnsi="Garamond"/>
                <w:sz w:val="18"/>
                <w:szCs w:val="18"/>
              </w:rPr>
            </w:pPr>
          </w:p>
          <w:p w14:paraId="38249602" w14:textId="77777777" w:rsidR="00D11C72" w:rsidRPr="00C778F5" w:rsidRDefault="00D11C72" w:rsidP="006828F7">
            <w:pPr>
              <w:rPr>
                <w:rFonts w:ascii="Garamond" w:hAnsi="Garamond"/>
                <w:sz w:val="18"/>
                <w:szCs w:val="18"/>
              </w:rPr>
            </w:pPr>
          </w:p>
          <w:p w14:paraId="6E9B8F82" w14:textId="77777777" w:rsidR="00D11C72" w:rsidRPr="00C778F5" w:rsidRDefault="00D11C72" w:rsidP="006828F7">
            <w:pPr>
              <w:rPr>
                <w:rFonts w:ascii="Garamond" w:hAnsi="Garamond"/>
                <w:sz w:val="18"/>
                <w:szCs w:val="18"/>
              </w:rPr>
            </w:pPr>
          </w:p>
          <w:p w14:paraId="60DD64B0" w14:textId="77777777" w:rsidR="00D11C72" w:rsidRPr="00C778F5" w:rsidRDefault="00D11C72" w:rsidP="006828F7">
            <w:pPr>
              <w:rPr>
                <w:rFonts w:ascii="Garamond" w:hAnsi="Garamond"/>
                <w:sz w:val="18"/>
                <w:szCs w:val="18"/>
              </w:rPr>
            </w:pPr>
            <w:r w:rsidRPr="00C778F5">
              <w:rPr>
                <w:rFonts w:ascii="Garamond" w:hAnsi="Garamond"/>
                <w:sz w:val="18"/>
                <w:szCs w:val="18"/>
              </w:rPr>
              <w:t>Číslice a ostatní znaky nemusíte do zkoušky znát.</w:t>
            </w:r>
          </w:p>
        </w:tc>
      </w:tr>
    </w:tbl>
    <w:p w14:paraId="688A9153" w14:textId="11ABF994" w:rsidR="00D11C72" w:rsidRDefault="00D11C72" w:rsidP="00D11C72">
      <w:pPr>
        <w:jc w:val="center"/>
        <w:rPr>
          <w:rFonts w:ascii="Garamond" w:hAnsi="Garamond"/>
          <w:b/>
          <w:bCs/>
        </w:rPr>
      </w:pPr>
    </w:p>
    <w:p w14:paraId="26F60348" w14:textId="77777777" w:rsidR="00D11C72" w:rsidRDefault="00D11C72" w:rsidP="00D11C72">
      <w:pPr>
        <w:rPr>
          <w:rFonts w:ascii="Garamond" w:hAnsi="Garamond"/>
          <w:b/>
          <w:bCs/>
        </w:rPr>
      </w:pPr>
    </w:p>
    <w:p w14:paraId="46E8AABC" w14:textId="77777777" w:rsidR="00D11C72" w:rsidRDefault="00D11C72" w:rsidP="00D11C72">
      <w:pPr>
        <w:rPr>
          <w:rFonts w:ascii="Garamond" w:hAnsi="Garamond"/>
          <w:b/>
          <w:bCs/>
        </w:rPr>
      </w:pPr>
    </w:p>
    <w:p w14:paraId="2FAD21A5" w14:textId="77777777" w:rsidR="00C778F5" w:rsidRDefault="00C778F5" w:rsidP="00D11C72">
      <w:pPr>
        <w:rPr>
          <w:rFonts w:ascii="Garamond" w:hAnsi="Garamond"/>
          <w:b/>
          <w:bCs/>
        </w:rPr>
      </w:pPr>
    </w:p>
    <w:p w14:paraId="675A2395" w14:textId="77777777" w:rsidR="00C778F5" w:rsidRDefault="00C778F5" w:rsidP="00D11C72">
      <w:pPr>
        <w:rPr>
          <w:rFonts w:ascii="Garamond" w:hAnsi="Garamond"/>
          <w:b/>
          <w:bCs/>
        </w:rPr>
      </w:pPr>
    </w:p>
    <w:p w14:paraId="7FBC5ED2" w14:textId="77777777" w:rsidR="00C778F5" w:rsidRDefault="00C778F5" w:rsidP="00D11C72">
      <w:pPr>
        <w:rPr>
          <w:rFonts w:ascii="Garamond" w:hAnsi="Garamond"/>
          <w:b/>
          <w:bCs/>
        </w:rPr>
      </w:pPr>
    </w:p>
    <w:p w14:paraId="66EAD65F" w14:textId="77777777" w:rsidR="00D11C72" w:rsidRPr="00C778F5" w:rsidRDefault="00D11C72" w:rsidP="00D11C72">
      <w:pPr>
        <w:rPr>
          <w:rFonts w:ascii="Garamond" w:hAnsi="Garamond"/>
          <w:b/>
          <w:bCs/>
          <w:sz w:val="18"/>
          <w:szCs w:val="18"/>
        </w:rPr>
      </w:pPr>
      <w:r w:rsidRPr="00C778F5">
        <w:rPr>
          <w:rFonts w:ascii="Garamond" w:hAnsi="Garamond"/>
          <w:b/>
          <w:bCs/>
          <w:sz w:val="18"/>
          <w:szCs w:val="18"/>
        </w:rPr>
        <w:t>A jak se používá?</w:t>
      </w:r>
    </w:p>
    <w:p w14:paraId="5A2EDFD0" w14:textId="77777777" w:rsidR="00D11C72" w:rsidRPr="00C778F5" w:rsidRDefault="00D11C72" w:rsidP="006828F7">
      <w:pPr>
        <w:jc w:val="both"/>
        <w:rPr>
          <w:rFonts w:ascii="Garamond" w:hAnsi="Garamond"/>
          <w:sz w:val="18"/>
          <w:szCs w:val="18"/>
        </w:rPr>
      </w:pPr>
    </w:p>
    <w:p w14:paraId="534D1E94" w14:textId="77777777" w:rsidR="00D11C72" w:rsidRPr="00C778F5" w:rsidRDefault="00D11C72" w:rsidP="006828F7">
      <w:pPr>
        <w:jc w:val="both"/>
        <w:rPr>
          <w:rFonts w:ascii="Garamond" w:hAnsi="Garamond"/>
          <w:sz w:val="18"/>
          <w:szCs w:val="18"/>
        </w:rPr>
      </w:pPr>
      <w:r w:rsidRPr="00C778F5">
        <w:rPr>
          <w:rFonts w:ascii="Garamond" w:hAnsi="Garamond"/>
          <w:sz w:val="18"/>
          <w:szCs w:val="18"/>
        </w:rPr>
        <w:t xml:space="preserve">Dlouhé slabiky pomocných slov se </w:t>
      </w:r>
      <w:proofErr w:type="gramStart"/>
      <w:r w:rsidRPr="00C778F5">
        <w:rPr>
          <w:rFonts w:ascii="Garamond" w:hAnsi="Garamond"/>
          <w:sz w:val="18"/>
          <w:szCs w:val="18"/>
        </w:rPr>
        <w:t>píší</w:t>
      </w:r>
      <w:proofErr w:type="gramEnd"/>
      <w:r w:rsidRPr="00C778F5">
        <w:rPr>
          <w:rFonts w:ascii="Garamond" w:hAnsi="Garamond"/>
          <w:sz w:val="18"/>
          <w:szCs w:val="18"/>
        </w:rPr>
        <w:t xml:space="preserve"> jako čárka (-), krátké jako tečka (.). Jednotlivá písmena se oddělují lomítkem (/), konec slova se oddělí dvěma lomítky (//) a konec zprávy </w:t>
      </w:r>
      <w:proofErr w:type="spellStart"/>
      <w:r w:rsidRPr="00C778F5">
        <w:rPr>
          <w:rFonts w:ascii="Garamond" w:hAnsi="Garamond"/>
          <w:sz w:val="18"/>
          <w:szCs w:val="18"/>
        </w:rPr>
        <w:t>třema</w:t>
      </w:r>
      <w:proofErr w:type="spellEnd"/>
      <w:r w:rsidRPr="00C778F5">
        <w:rPr>
          <w:rFonts w:ascii="Garamond" w:hAnsi="Garamond"/>
          <w:sz w:val="18"/>
          <w:szCs w:val="18"/>
        </w:rPr>
        <w:t xml:space="preserve"> lomítky (///).</w:t>
      </w:r>
    </w:p>
    <w:p w14:paraId="509B02CF" w14:textId="77777777" w:rsidR="00D11C72" w:rsidRPr="00C778F5" w:rsidRDefault="00D11C72" w:rsidP="006828F7">
      <w:pPr>
        <w:jc w:val="both"/>
        <w:rPr>
          <w:rFonts w:ascii="Garamond" w:hAnsi="Garamond"/>
          <w:sz w:val="18"/>
          <w:szCs w:val="18"/>
        </w:rPr>
      </w:pPr>
      <w:r w:rsidRPr="00C778F5">
        <w:rPr>
          <w:rFonts w:ascii="Garamond" w:hAnsi="Garamond"/>
          <w:sz w:val="18"/>
          <w:szCs w:val="18"/>
        </w:rPr>
        <w:t xml:space="preserve">Háčky a čárky se do zpráv </w:t>
      </w:r>
      <w:proofErr w:type="gramStart"/>
      <w:r w:rsidRPr="00C778F5">
        <w:rPr>
          <w:rFonts w:ascii="Garamond" w:hAnsi="Garamond"/>
          <w:sz w:val="18"/>
          <w:szCs w:val="18"/>
        </w:rPr>
        <w:t>nepíší</w:t>
      </w:r>
      <w:proofErr w:type="gramEnd"/>
      <w:r w:rsidRPr="00C778F5">
        <w:rPr>
          <w:rFonts w:ascii="Garamond" w:hAnsi="Garamond"/>
          <w:sz w:val="18"/>
          <w:szCs w:val="18"/>
        </w:rPr>
        <w:t>.</w:t>
      </w:r>
    </w:p>
    <w:p w14:paraId="65C7A061" w14:textId="77777777" w:rsidR="00D11C72" w:rsidRPr="00D11C72" w:rsidRDefault="00D11C72" w:rsidP="00D11C72">
      <w:pPr>
        <w:rPr>
          <w:rFonts w:ascii="Garamond" w:hAnsi="Garamond"/>
          <w:b/>
          <w:bCs/>
          <w:sz w:val="20"/>
          <w:szCs w:val="20"/>
        </w:rPr>
      </w:pPr>
    </w:p>
    <w:p w14:paraId="366099A2" w14:textId="77777777" w:rsidR="00D11C72" w:rsidRDefault="00D11C72" w:rsidP="00D11C72">
      <w:pPr>
        <w:rPr>
          <w:rFonts w:ascii="Garamond" w:hAnsi="Garamond"/>
          <w:b/>
          <w:bCs/>
        </w:rPr>
      </w:pPr>
    </w:p>
    <w:p w14:paraId="32F2A103" w14:textId="77777777" w:rsidR="00D11C72" w:rsidRDefault="00D11C72" w:rsidP="00D11C72">
      <w:pPr>
        <w:rPr>
          <w:rFonts w:ascii="Garamond" w:hAnsi="Garamond"/>
          <w:b/>
          <w:bCs/>
        </w:rPr>
      </w:pPr>
    </w:p>
    <w:p w14:paraId="7A310D65" w14:textId="7034C39D" w:rsidR="00D11C72" w:rsidRPr="00CE24EE" w:rsidRDefault="009825F0" w:rsidP="00CE24EE">
      <w:pPr>
        <w:rPr>
          <w:rFonts w:ascii="Garamond" w:hAnsi="Garamond"/>
          <w:b/>
          <w:bCs/>
          <w:sz w:val="32"/>
          <w:szCs w:val="32"/>
          <w:u w:val="single"/>
        </w:rPr>
      </w:pPr>
      <w:r w:rsidRPr="00CE24EE">
        <w:rPr>
          <w:rFonts w:ascii="Garamond" w:hAnsi="Garamond"/>
          <w:b/>
          <w:bCs/>
          <w:sz w:val="32"/>
          <w:szCs w:val="32"/>
          <w:u w:val="single"/>
        </w:rPr>
        <w:lastRenderedPageBreak/>
        <w:t>OHNĚ</w:t>
      </w:r>
    </w:p>
    <w:p w14:paraId="18A151DC" w14:textId="174528DF" w:rsidR="009825F0" w:rsidRDefault="00CE24EE" w:rsidP="009825F0">
      <w:pPr>
        <w:rPr>
          <w:rFonts w:ascii="Garamond" w:hAnsi="Garamond"/>
          <w:b/>
          <w:bCs/>
          <w:sz w:val="20"/>
          <w:szCs w:val="20"/>
        </w:rPr>
      </w:pPr>
      <w:r w:rsidRPr="005D43B9">
        <w:rPr>
          <w:noProof/>
          <w:sz w:val="28"/>
        </w:rPr>
        <w:drawing>
          <wp:anchor distT="0" distB="0" distL="114300" distR="114300" simplePos="0" relativeHeight="251695104" behindDoc="0" locked="0" layoutInCell="1" allowOverlap="1" wp14:anchorId="12073D12" wp14:editId="001C96B5">
            <wp:simplePos x="0" y="0"/>
            <wp:positionH relativeFrom="column">
              <wp:posOffset>234438</wp:posOffset>
            </wp:positionH>
            <wp:positionV relativeFrom="paragraph">
              <wp:posOffset>109670</wp:posOffset>
            </wp:positionV>
            <wp:extent cx="1651635" cy="1541145"/>
            <wp:effectExtent l="0" t="0" r="5715" b="1905"/>
            <wp:wrapSquare wrapText="bothSides"/>
            <wp:docPr id="43580436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165163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021" w:rsidRPr="005D43B9">
        <w:rPr>
          <w:noProof/>
          <w:sz w:val="28"/>
        </w:rPr>
        <w:drawing>
          <wp:anchor distT="0" distB="0" distL="114300" distR="114300" simplePos="0" relativeHeight="251696128" behindDoc="0" locked="0" layoutInCell="1" allowOverlap="1" wp14:anchorId="19792CA1" wp14:editId="27B88F40">
            <wp:simplePos x="0" y="0"/>
            <wp:positionH relativeFrom="column">
              <wp:posOffset>1861820</wp:posOffset>
            </wp:positionH>
            <wp:positionV relativeFrom="paragraph">
              <wp:posOffset>92710</wp:posOffset>
            </wp:positionV>
            <wp:extent cx="1787525" cy="1544955"/>
            <wp:effectExtent l="0" t="0" r="3175" b="0"/>
            <wp:wrapSquare wrapText="bothSides"/>
            <wp:docPr id="1998327764" name="Obrázek 3" descr="Obsah obrázku text, snímek obrazovky, ohe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27764" name="Obrázek 3" descr="Obsah obrázku text, snímek obrazovky, oheň&#10;&#10;Popis byl vytvořen automaticky"/>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178752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5EAA3" w14:textId="3ABD87D8" w:rsidR="009825F0" w:rsidRPr="009825F0" w:rsidRDefault="009825F0" w:rsidP="009825F0">
      <w:pPr>
        <w:rPr>
          <w:rFonts w:ascii="Garamond" w:hAnsi="Garamond"/>
          <w:b/>
          <w:bCs/>
          <w:sz w:val="20"/>
          <w:szCs w:val="20"/>
        </w:rPr>
      </w:pPr>
    </w:p>
    <w:p w14:paraId="7D0E00A9" w14:textId="15FA1646" w:rsidR="00D11C72" w:rsidRDefault="00D11C72" w:rsidP="00D138ED">
      <w:pPr>
        <w:rPr>
          <w:rFonts w:ascii="Garamond" w:hAnsi="Garamond"/>
          <w:b/>
          <w:bCs/>
        </w:rPr>
      </w:pPr>
    </w:p>
    <w:p w14:paraId="2CA81A31" w14:textId="09BEF866" w:rsidR="00D11C72" w:rsidRDefault="00D11C72" w:rsidP="00D138ED">
      <w:pPr>
        <w:rPr>
          <w:rFonts w:ascii="Garamond" w:hAnsi="Garamond"/>
          <w:b/>
          <w:bCs/>
        </w:rPr>
      </w:pPr>
    </w:p>
    <w:p w14:paraId="00B64A5A" w14:textId="672E2E2B" w:rsidR="00D11C72" w:rsidRDefault="00D11C72" w:rsidP="00D138ED">
      <w:pPr>
        <w:rPr>
          <w:rFonts w:ascii="Garamond" w:hAnsi="Garamond"/>
          <w:b/>
          <w:bCs/>
        </w:rPr>
      </w:pPr>
    </w:p>
    <w:p w14:paraId="2EBB67B4" w14:textId="461CF062" w:rsidR="00D11C72" w:rsidRDefault="00D11C72" w:rsidP="00D138ED">
      <w:pPr>
        <w:rPr>
          <w:rFonts w:ascii="Garamond" w:hAnsi="Garamond"/>
          <w:b/>
          <w:bCs/>
        </w:rPr>
      </w:pPr>
    </w:p>
    <w:p w14:paraId="46B7F2FC" w14:textId="57E04774" w:rsidR="00D11C72" w:rsidRDefault="00D11C72" w:rsidP="00D138ED">
      <w:pPr>
        <w:rPr>
          <w:rFonts w:ascii="Garamond" w:hAnsi="Garamond"/>
          <w:b/>
          <w:bCs/>
        </w:rPr>
      </w:pPr>
    </w:p>
    <w:p w14:paraId="631A24AB" w14:textId="6CB31268" w:rsidR="00D11C72" w:rsidRDefault="00D11C72" w:rsidP="00D138ED">
      <w:pPr>
        <w:rPr>
          <w:rFonts w:ascii="Garamond" w:hAnsi="Garamond"/>
          <w:b/>
          <w:bCs/>
        </w:rPr>
      </w:pPr>
    </w:p>
    <w:p w14:paraId="28750E6F" w14:textId="5CFB9741" w:rsidR="00D11C72" w:rsidRDefault="00D11C72" w:rsidP="00D138ED">
      <w:pPr>
        <w:rPr>
          <w:rFonts w:ascii="Garamond" w:hAnsi="Garamond"/>
          <w:b/>
          <w:bCs/>
        </w:rPr>
      </w:pPr>
    </w:p>
    <w:p w14:paraId="74D1398D" w14:textId="358DC944" w:rsidR="00D11C72" w:rsidRDefault="00CE24EE" w:rsidP="00D138ED">
      <w:pPr>
        <w:rPr>
          <w:rFonts w:ascii="Garamond" w:hAnsi="Garamond"/>
          <w:b/>
          <w:bCs/>
        </w:rPr>
      </w:pPr>
      <w:r>
        <w:rPr>
          <w:noProof/>
          <w:sz w:val="28"/>
          <w14:ligatures w14:val="standardContextual"/>
        </w:rPr>
        <mc:AlternateContent>
          <mc:Choice Requires="wps">
            <w:drawing>
              <wp:anchor distT="0" distB="0" distL="114300" distR="114300" simplePos="0" relativeHeight="251659262" behindDoc="0" locked="0" layoutInCell="1" allowOverlap="1" wp14:anchorId="64AC196E" wp14:editId="587F1A1B">
                <wp:simplePos x="0" y="0"/>
                <wp:positionH relativeFrom="column">
                  <wp:posOffset>1883410</wp:posOffset>
                </wp:positionH>
                <wp:positionV relativeFrom="paragraph">
                  <wp:posOffset>172085</wp:posOffset>
                </wp:positionV>
                <wp:extent cx="1964690" cy="957580"/>
                <wp:effectExtent l="0" t="0" r="0" b="0"/>
                <wp:wrapSquare wrapText="bothSides"/>
                <wp:docPr id="1148014417"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957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7D5A8" w14:textId="77777777" w:rsidR="009825F0" w:rsidRPr="00C32021" w:rsidRDefault="009825F0" w:rsidP="00171030">
                            <w:pPr>
                              <w:jc w:val="both"/>
                              <w:rPr>
                                <w:rFonts w:ascii="Garamond" w:hAnsi="Garamond"/>
                                <w:b/>
                                <w:sz w:val="17"/>
                                <w:szCs w:val="17"/>
                              </w:rPr>
                            </w:pPr>
                            <w:r w:rsidRPr="00C32021">
                              <w:rPr>
                                <w:rFonts w:ascii="Garamond" w:hAnsi="Garamond"/>
                                <w:b/>
                                <w:sz w:val="17"/>
                                <w:szCs w:val="17"/>
                              </w:rPr>
                              <w:t>Slavnostní (táborové) ohně</w:t>
                            </w:r>
                          </w:p>
                          <w:p w14:paraId="249C5032" w14:textId="77777777" w:rsidR="009825F0" w:rsidRPr="00C32021" w:rsidRDefault="009825F0" w:rsidP="00171030">
                            <w:pPr>
                              <w:jc w:val="both"/>
                              <w:rPr>
                                <w:rFonts w:ascii="Garamond" w:hAnsi="Garamond"/>
                                <w:sz w:val="17"/>
                                <w:szCs w:val="17"/>
                              </w:rPr>
                            </w:pPr>
                            <w:r w:rsidRPr="00C32021">
                              <w:rPr>
                                <w:rFonts w:ascii="Garamond" w:hAnsi="Garamond"/>
                                <w:sz w:val="17"/>
                                <w:szCs w:val="17"/>
                              </w:rPr>
                              <w:t xml:space="preserve">- zapalujeme je </w:t>
                            </w:r>
                            <w:r w:rsidRPr="00C32021">
                              <w:rPr>
                                <w:rFonts w:ascii="Garamond" w:hAnsi="Garamond"/>
                                <w:b/>
                                <w:sz w:val="17"/>
                                <w:szCs w:val="17"/>
                              </w:rPr>
                              <w:t>fagulí</w:t>
                            </w:r>
                            <w:r w:rsidRPr="00C32021">
                              <w:rPr>
                                <w:rFonts w:ascii="Garamond" w:hAnsi="Garamond"/>
                                <w:sz w:val="17"/>
                                <w:szCs w:val="17"/>
                              </w:rPr>
                              <w:t xml:space="preserve"> (větev zakončená „bambulí“ ze smůly a jehličí – taková velká sirka)</w:t>
                            </w:r>
                          </w:p>
                          <w:p w14:paraId="1BBD508E" w14:textId="77777777" w:rsidR="009825F0" w:rsidRPr="00C32021" w:rsidRDefault="009825F0" w:rsidP="00171030">
                            <w:pPr>
                              <w:jc w:val="both"/>
                              <w:rPr>
                                <w:rFonts w:ascii="Garamond" w:hAnsi="Garamond"/>
                                <w:sz w:val="17"/>
                                <w:szCs w:val="17"/>
                              </w:rPr>
                            </w:pPr>
                            <w:r w:rsidRPr="00C32021">
                              <w:rPr>
                                <w:rFonts w:ascii="Garamond" w:hAnsi="Garamond"/>
                                <w:sz w:val="17"/>
                                <w:szCs w:val="17"/>
                              </w:rPr>
                              <w:t xml:space="preserve">- kolem ohně stavíme posvátný tzv. </w:t>
                            </w:r>
                            <w:r w:rsidRPr="00C32021">
                              <w:rPr>
                                <w:rFonts w:ascii="Garamond" w:hAnsi="Garamond"/>
                                <w:b/>
                                <w:sz w:val="17"/>
                                <w:szCs w:val="17"/>
                              </w:rPr>
                              <w:t>tabu kruh</w:t>
                            </w:r>
                            <w:r w:rsidRPr="00C32021">
                              <w:rPr>
                                <w:rFonts w:ascii="Garamond" w:hAnsi="Garamond"/>
                                <w:sz w:val="17"/>
                                <w:szCs w:val="17"/>
                              </w:rPr>
                              <w:t>, do kterého smí vstoupit pouze ti, kteří zapalují nebo přikládají na oheň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C196E" id="Textové pole 5" o:spid="_x0000_s1035" type="#_x0000_t202" style="position:absolute;margin-left:148.3pt;margin-top:13.55pt;width:154.7pt;height:75.4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" stroked="f">
                <v:textbox>
                  <w:txbxContent>
                    <w:p w14:paraId="0107D5A8" w14:textId="77777777" w:rsidR="009825F0" w:rsidRPr="00C32021" w:rsidRDefault="009825F0" w:rsidP="00171030">
                      <w:pPr>
                        <w:jc w:val="both"/>
                        <w:rPr>
                          <w:rFonts w:ascii="Garamond" w:hAnsi="Garamond"/>
                          <w:b/>
                          <w:sz w:val="17"/>
                          <w:szCs w:val="17"/>
                        </w:rPr>
                      </w:pPr>
                      <w:r w:rsidRPr="00C32021">
                        <w:rPr>
                          <w:rFonts w:ascii="Garamond" w:hAnsi="Garamond"/>
                          <w:b/>
                          <w:sz w:val="17"/>
                          <w:szCs w:val="17"/>
                        </w:rPr>
                        <w:t>Slavnostní (táborové) ohně</w:t>
                      </w:r>
                    </w:p>
                    <w:p w14:paraId="249C5032" w14:textId="77777777" w:rsidR="009825F0" w:rsidRPr="00C32021" w:rsidRDefault="009825F0" w:rsidP="00171030">
                      <w:pPr>
                        <w:jc w:val="both"/>
                        <w:rPr>
                          <w:rFonts w:ascii="Garamond" w:hAnsi="Garamond"/>
                          <w:sz w:val="17"/>
                          <w:szCs w:val="17"/>
                        </w:rPr>
                      </w:pPr>
                      <w:r w:rsidRPr="00C32021">
                        <w:rPr>
                          <w:rFonts w:ascii="Garamond" w:hAnsi="Garamond"/>
                          <w:sz w:val="17"/>
                          <w:szCs w:val="17"/>
                        </w:rPr>
                        <w:t xml:space="preserve">- zapalujeme je </w:t>
                      </w:r>
                      <w:r w:rsidRPr="00C32021">
                        <w:rPr>
                          <w:rFonts w:ascii="Garamond" w:hAnsi="Garamond"/>
                          <w:b/>
                          <w:sz w:val="17"/>
                          <w:szCs w:val="17"/>
                        </w:rPr>
                        <w:t>fagulí</w:t>
                      </w:r>
                      <w:r w:rsidRPr="00C32021">
                        <w:rPr>
                          <w:rFonts w:ascii="Garamond" w:hAnsi="Garamond"/>
                          <w:sz w:val="17"/>
                          <w:szCs w:val="17"/>
                        </w:rPr>
                        <w:t xml:space="preserve"> (větev zakončená „bambulí“ ze smůly a jehličí – taková velká sirka)</w:t>
                      </w:r>
                    </w:p>
                    <w:p w14:paraId="1BBD508E" w14:textId="77777777" w:rsidR="009825F0" w:rsidRPr="00C32021" w:rsidRDefault="009825F0" w:rsidP="00171030">
                      <w:pPr>
                        <w:jc w:val="both"/>
                        <w:rPr>
                          <w:rFonts w:ascii="Garamond" w:hAnsi="Garamond"/>
                          <w:sz w:val="17"/>
                          <w:szCs w:val="17"/>
                        </w:rPr>
                      </w:pPr>
                      <w:r w:rsidRPr="00C32021">
                        <w:rPr>
                          <w:rFonts w:ascii="Garamond" w:hAnsi="Garamond"/>
                          <w:sz w:val="17"/>
                          <w:szCs w:val="17"/>
                        </w:rPr>
                        <w:t xml:space="preserve">- kolem ohně stavíme posvátný tzv. </w:t>
                      </w:r>
                      <w:r w:rsidRPr="00C32021">
                        <w:rPr>
                          <w:rFonts w:ascii="Garamond" w:hAnsi="Garamond"/>
                          <w:b/>
                          <w:sz w:val="17"/>
                          <w:szCs w:val="17"/>
                        </w:rPr>
                        <w:t>tabu kruh</w:t>
                      </w:r>
                      <w:r w:rsidRPr="00C32021">
                        <w:rPr>
                          <w:rFonts w:ascii="Garamond" w:hAnsi="Garamond"/>
                          <w:sz w:val="17"/>
                          <w:szCs w:val="17"/>
                        </w:rPr>
                        <w:t>, do kterého smí vstoupit pouze ti, kteří zapalují nebo přikládají na oheň</w:t>
                      </w:r>
                    </w:p>
                  </w:txbxContent>
                </v:textbox>
                <w10:wrap type="square"/>
              </v:shape>
            </w:pict>
          </mc:Fallback>
        </mc:AlternateContent>
      </w:r>
      <w:r w:rsidR="00C32021" w:rsidRPr="005D43B9">
        <w:rPr>
          <w:noProof/>
          <w:sz w:val="28"/>
        </w:rPr>
        <w:drawing>
          <wp:anchor distT="0" distB="0" distL="114300" distR="114300" simplePos="0" relativeHeight="251697152" behindDoc="0" locked="0" layoutInCell="1" allowOverlap="1" wp14:anchorId="1F53FD39" wp14:editId="1F858211">
            <wp:simplePos x="0" y="0"/>
            <wp:positionH relativeFrom="column">
              <wp:posOffset>217498</wp:posOffset>
            </wp:positionH>
            <wp:positionV relativeFrom="paragraph">
              <wp:posOffset>165100</wp:posOffset>
            </wp:positionV>
            <wp:extent cx="1661160" cy="2044700"/>
            <wp:effectExtent l="0" t="0" r="0" b="0"/>
            <wp:wrapSquare wrapText="bothSides"/>
            <wp:docPr id="15334578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66116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4C94C" w14:textId="58BAAF75" w:rsidR="00D11C72" w:rsidRDefault="00D11C72" w:rsidP="00D138ED">
      <w:pPr>
        <w:rPr>
          <w:rFonts w:ascii="Garamond" w:hAnsi="Garamond"/>
          <w:b/>
          <w:bCs/>
        </w:rPr>
      </w:pPr>
    </w:p>
    <w:p w14:paraId="36F1E540" w14:textId="241F84F5" w:rsidR="00D11C72" w:rsidRDefault="00D11C72" w:rsidP="00D138ED">
      <w:pPr>
        <w:rPr>
          <w:rFonts w:ascii="Garamond" w:hAnsi="Garamond"/>
          <w:b/>
          <w:bCs/>
        </w:rPr>
      </w:pPr>
    </w:p>
    <w:p w14:paraId="5CE9B34B" w14:textId="2E1FCB95" w:rsidR="00D11C72" w:rsidRDefault="00D11C72" w:rsidP="00D138ED">
      <w:pPr>
        <w:rPr>
          <w:rFonts w:ascii="Garamond" w:hAnsi="Garamond"/>
          <w:b/>
          <w:bCs/>
        </w:rPr>
      </w:pPr>
    </w:p>
    <w:p w14:paraId="104C3EC1" w14:textId="04641CE9" w:rsidR="00D11C72" w:rsidRDefault="00D11C72" w:rsidP="00D138ED">
      <w:pPr>
        <w:rPr>
          <w:rFonts w:ascii="Garamond" w:hAnsi="Garamond"/>
          <w:b/>
          <w:bCs/>
        </w:rPr>
      </w:pPr>
    </w:p>
    <w:p w14:paraId="7DF4E9BB" w14:textId="55D84A96" w:rsidR="00D11C72" w:rsidRDefault="00D11C72" w:rsidP="00D138ED">
      <w:pPr>
        <w:rPr>
          <w:rFonts w:ascii="Garamond" w:hAnsi="Garamond"/>
          <w:b/>
          <w:bCs/>
        </w:rPr>
      </w:pPr>
    </w:p>
    <w:p w14:paraId="2ADCA952" w14:textId="775AEAA7" w:rsidR="00D138ED" w:rsidRDefault="00C32021" w:rsidP="00487994">
      <w:pPr>
        <w:jc w:val="center"/>
        <w:rPr>
          <w:rFonts w:ascii="Garamond" w:hAnsi="Garamond"/>
          <w:b/>
          <w:bCs/>
        </w:rPr>
      </w:pPr>
      <w:r w:rsidRPr="00EC0554">
        <w:rPr>
          <w:noProof/>
          <w:sz w:val="28"/>
        </w:rPr>
        <w:drawing>
          <wp:anchor distT="0" distB="0" distL="114300" distR="114300" simplePos="0" relativeHeight="251699200" behindDoc="0" locked="0" layoutInCell="1" allowOverlap="1" wp14:anchorId="4421ECFA" wp14:editId="3BF73833">
            <wp:simplePos x="0" y="0"/>
            <wp:positionH relativeFrom="column">
              <wp:posOffset>1878842</wp:posOffset>
            </wp:positionH>
            <wp:positionV relativeFrom="paragraph">
              <wp:posOffset>95250</wp:posOffset>
            </wp:positionV>
            <wp:extent cx="1863090" cy="1078865"/>
            <wp:effectExtent l="0" t="0" r="3810" b="6985"/>
            <wp:wrapSquare wrapText="bothSides"/>
            <wp:docPr id="118130557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1863090"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CE506" w14:textId="575100A9" w:rsidR="00D138ED" w:rsidRDefault="00D138ED" w:rsidP="00487994">
      <w:pPr>
        <w:jc w:val="center"/>
        <w:rPr>
          <w:rFonts w:ascii="Garamond" w:hAnsi="Garamond"/>
          <w:b/>
          <w:bCs/>
        </w:rPr>
      </w:pPr>
    </w:p>
    <w:p w14:paraId="3C541D74" w14:textId="28EE66EE" w:rsidR="00D138ED" w:rsidRDefault="00D138ED" w:rsidP="00487994">
      <w:pPr>
        <w:jc w:val="center"/>
        <w:rPr>
          <w:rFonts w:ascii="Garamond" w:hAnsi="Garamond"/>
          <w:b/>
          <w:bCs/>
        </w:rPr>
      </w:pPr>
    </w:p>
    <w:p w14:paraId="0D215A53" w14:textId="3C768E8C" w:rsidR="00D138ED" w:rsidRDefault="00D138ED" w:rsidP="00487994">
      <w:pPr>
        <w:jc w:val="center"/>
        <w:rPr>
          <w:rFonts w:ascii="Garamond" w:hAnsi="Garamond"/>
          <w:b/>
          <w:bCs/>
        </w:rPr>
      </w:pPr>
    </w:p>
    <w:p w14:paraId="4284F0E1" w14:textId="12E20D26" w:rsidR="00D138ED" w:rsidRDefault="00D138ED" w:rsidP="00487994">
      <w:pPr>
        <w:jc w:val="center"/>
        <w:rPr>
          <w:rFonts w:ascii="Garamond" w:hAnsi="Garamond"/>
          <w:b/>
          <w:bCs/>
        </w:rPr>
      </w:pPr>
    </w:p>
    <w:p w14:paraId="53CB0072" w14:textId="4854A285" w:rsidR="00D138ED" w:rsidRDefault="00CE24EE" w:rsidP="00487994">
      <w:pPr>
        <w:jc w:val="center"/>
        <w:rPr>
          <w:rFonts w:ascii="Garamond" w:hAnsi="Garamond"/>
          <w:b/>
          <w:bCs/>
        </w:rPr>
      </w:pPr>
      <w:r w:rsidRPr="00171030">
        <w:rPr>
          <w:rFonts w:ascii="Garamond" w:hAnsi="Garamond"/>
          <w:b/>
          <w:bCs/>
          <w:noProof/>
        </w:rPr>
        <mc:AlternateContent>
          <mc:Choice Requires="wps">
            <w:drawing>
              <wp:anchor distT="45720" distB="45720" distL="114300" distR="114300" simplePos="0" relativeHeight="251707392" behindDoc="0" locked="0" layoutInCell="1" allowOverlap="1" wp14:anchorId="14599111" wp14:editId="17C32064">
                <wp:simplePos x="0" y="0"/>
                <wp:positionH relativeFrom="column">
                  <wp:posOffset>1863090</wp:posOffset>
                </wp:positionH>
                <wp:positionV relativeFrom="paragraph">
                  <wp:posOffset>317500</wp:posOffset>
                </wp:positionV>
                <wp:extent cx="2094230" cy="1548130"/>
                <wp:effectExtent l="0" t="0" r="127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548130"/>
                        </a:xfrm>
                        <a:prstGeom prst="rect">
                          <a:avLst/>
                        </a:prstGeom>
                        <a:solidFill>
                          <a:srgbClr val="FFFFFF"/>
                        </a:solidFill>
                        <a:ln w="9525">
                          <a:noFill/>
                          <a:miter lim="800000"/>
                          <a:headEnd/>
                          <a:tailEnd/>
                        </a:ln>
                      </wps:spPr>
                      <wps:txbx>
                        <w:txbxContent>
                          <w:p w14:paraId="64F8FB0A" w14:textId="77777777" w:rsidR="00171030" w:rsidRPr="00C32021" w:rsidRDefault="00171030" w:rsidP="00171030">
                            <w:pPr>
                              <w:jc w:val="both"/>
                              <w:rPr>
                                <w:rFonts w:ascii="Garamond" w:hAnsi="Garamond"/>
                                <w:sz w:val="17"/>
                                <w:szCs w:val="17"/>
                              </w:rPr>
                            </w:pPr>
                            <w:r w:rsidRPr="00C32021">
                              <w:rPr>
                                <w:rFonts w:ascii="Garamond" w:hAnsi="Garamond"/>
                                <w:sz w:val="17"/>
                                <w:szCs w:val="17"/>
                              </w:rPr>
                              <w:t xml:space="preserve">Výplň ohně, tzv. </w:t>
                            </w:r>
                            <w:r w:rsidRPr="00C32021">
                              <w:rPr>
                                <w:rFonts w:ascii="Garamond" w:hAnsi="Garamond"/>
                                <w:b/>
                                <w:sz w:val="17"/>
                                <w:szCs w:val="17"/>
                              </w:rPr>
                              <w:t>jádro</w:t>
                            </w:r>
                            <w:r w:rsidRPr="00C32021">
                              <w:rPr>
                                <w:rFonts w:ascii="Garamond" w:hAnsi="Garamond"/>
                                <w:sz w:val="17"/>
                                <w:szCs w:val="17"/>
                              </w:rPr>
                              <w:t xml:space="preserve">, </w:t>
                            </w:r>
                            <w:proofErr w:type="gramStart"/>
                            <w:r w:rsidRPr="00C32021">
                              <w:rPr>
                                <w:rFonts w:ascii="Garamond" w:hAnsi="Garamond"/>
                                <w:sz w:val="17"/>
                                <w:szCs w:val="17"/>
                              </w:rPr>
                              <w:t>tvoří</w:t>
                            </w:r>
                            <w:proofErr w:type="gramEnd"/>
                            <w:r w:rsidRPr="00C32021">
                              <w:rPr>
                                <w:rFonts w:ascii="Garamond" w:hAnsi="Garamond"/>
                                <w:sz w:val="17"/>
                                <w:szCs w:val="17"/>
                              </w:rPr>
                              <w:t xml:space="preserve"> suché chrastí prokládané silnějšími větvemi. Kdyby tam bylo jen tenké chrastí, rychle by shořelo a silná polena by nestačila chytnout. Oheň by pak vyhasl.</w:t>
                            </w:r>
                          </w:p>
                          <w:p w14:paraId="3EC3A2D9" w14:textId="77777777" w:rsidR="00171030" w:rsidRPr="00C32021" w:rsidRDefault="00171030" w:rsidP="00171030">
                            <w:pPr>
                              <w:jc w:val="both"/>
                              <w:rPr>
                                <w:rFonts w:ascii="Garamond" w:hAnsi="Garamond"/>
                                <w:sz w:val="17"/>
                                <w:szCs w:val="17"/>
                              </w:rPr>
                            </w:pPr>
                            <w:r w:rsidRPr="00C32021">
                              <w:rPr>
                                <w:rFonts w:ascii="Garamond" w:hAnsi="Garamond"/>
                                <w:sz w:val="17"/>
                                <w:szCs w:val="17"/>
                              </w:rPr>
                              <w:t xml:space="preserve">Při stavbě ohně používáme </w:t>
                            </w:r>
                            <w:r w:rsidRPr="00C32021">
                              <w:rPr>
                                <w:rFonts w:ascii="Garamond" w:hAnsi="Garamond"/>
                                <w:b/>
                                <w:sz w:val="17"/>
                                <w:szCs w:val="17"/>
                              </w:rPr>
                              <w:t>záseky</w:t>
                            </w:r>
                            <w:r w:rsidRPr="00C32021">
                              <w:rPr>
                                <w:rFonts w:ascii="Garamond" w:hAnsi="Garamond"/>
                                <w:sz w:val="17"/>
                                <w:szCs w:val="17"/>
                              </w:rPr>
                              <w:t xml:space="preserve"> na polenech, aby se nám nerozkutálela a oheň stále držel svůj tvar.</w:t>
                            </w:r>
                          </w:p>
                          <w:p w14:paraId="724B2E1A" w14:textId="77777777" w:rsidR="00171030" w:rsidRPr="00C32021" w:rsidRDefault="00171030" w:rsidP="00171030">
                            <w:pPr>
                              <w:jc w:val="both"/>
                              <w:rPr>
                                <w:rFonts w:ascii="Garamond" w:hAnsi="Garamond"/>
                                <w:sz w:val="17"/>
                                <w:szCs w:val="17"/>
                              </w:rPr>
                            </w:pPr>
                            <w:r w:rsidRPr="00C32021">
                              <w:rPr>
                                <w:rFonts w:ascii="Garamond" w:hAnsi="Garamond"/>
                                <w:sz w:val="17"/>
                                <w:szCs w:val="17"/>
                              </w:rPr>
                              <w:t>K ohraničení ohniště se nepoužívají kameny z opuky nebo vyndané z řeky, protože žárem praskají a odletují z nich úlomky – nebezpečí zranění.</w:t>
                            </w:r>
                          </w:p>
                          <w:p w14:paraId="5FEA19E6" w14:textId="3FB23B80" w:rsidR="00171030" w:rsidRDefault="00171030" w:rsidP="0017103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99111" id="Textové pole 2" o:spid="_x0000_s1036" type="#_x0000_t202" style="position:absolute;left:0;text-align:left;margin-left:146.7pt;margin-top:25pt;width:164.9pt;height:121.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" stroked="f">
                <v:textbox>
                  <w:txbxContent>
                    <w:p w14:paraId="64F8FB0A" w14:textId="77777777" w:rsidR="00171030" w:rsidRPr="00C32021" w:rsidRDefault="00171030" w:rsidP="00171030">
                      <w:pPr>
                        <w:jc w:val="both"/>
                        <w:rPr>
                          <w:rFonts w:ascii="Garamond" w:hAnsi="Garamond"/>
                          <w:sz w:val="17"/>
                          <w:szCs w:val="17"/>
                        </w:rPr>
                      </w:pPr>
                      <w:r w:rsidRPr="00C32021">
                        <w:rPr>
                          <w:rFonts w:ascii="Garamond" w:hAnsi="Garamond"/>
                          <w:sz w:val="17"/>
                          <w:szCs w:val="17"/>
                        </w:rPr>
                        <w:t xml:space="preserve">Výplň ohně, tzv. </w:t>
                      </w:r>
                      <w:r w:rsidRPr="00C32021">
                        <w:rPr>
                          <w:rFonts w:ascii="Garamond" w:hAnsi="Garamond"/>
                          <w:b/>
                          <w:sz w:val="17"/>
                          <w:szCs w:val="17"/>
                        </w:rPr>
                        <w:t>jádro</w:t>
                      </w:r>
                      <w:r w:rsidRPr="00C32021">
                        <w:rPr>
                          <w:rFonts w:ascii="Garamond" w:hAnsi="Garamond"/>
                          <w:sz w:val="17"/>
                          <w:szCs w:val="17"/>
                        </w:rPr>
                        <w:t xml:space="preserve">, </w:t>
                      </w:r>
                      <w:proofErr w:type="gramStart"/>
                      <w:r w:rsidRPr="00C32021">
                        <w:rPr>
                          <w:rFonts w:ascii="Garamond" w:hAnsi="Garamond"/>
                          <w:sz w:val="17"/>
                          <w:szCs w:val="17"/>
                        </w:rPr>
                        <w:t>tvoří</w:t>
                      </w:r>
                      <w:proofErr w:type="gramEnd"/>
                      <w:r w:rsidRPr="00C32021">
                        <w:rPr>
                          <w:rFonts w:ascii="Garamond" w:hAnsi="Garamond"/>
                          <w:sz w:val="17"/>
                          <w:szCs w:val="17"/>
                        </w:rPr>
                        <w:t xml:space="preserve"> suché chrastí prokládané silnějšími větvemi. Kdyby tam bylo jen tenké chrastí, rychle by shořelo a silná polena by nestačila chytnout. Oheň by pak vyhasl.</w:t>
                      </w:r>
                    </w:p>
                    <w:p w14:paraId="3EC3A2D9" w14:textId="77777777" w:rsidR="00171030" w:rsidRPr="00C32021" w:rsidRDefault="00171030" w:rsidP="00171030">
                      <w:pPr>
                        <w:jc w:val="both"/>
                        <w:rPr>
                          <w:rFonts w:ascii="Garamond" w:hAnsi="Garamond"/>
                          <w:sz w:val="17"/>
                          <w:szCs w:val="17"/>
                        </w:rPr>
                      </w:pPr>
                      <w:r w:rsidRPr="00C32021">
                        <w:rPr>
                          <w:rFonts w:ascii="Garamond" w:hAnsi="Garamond"/>
                          <w:sz w:val="17"/>
                          <w:szCs w:val="17"/>
                        </w:rPr>
                        <w:t xml:space="preserve">Při stavbě ohně používáme </w:t>
                      </w:r>
                      <w:r w:rsidRPr="00C32021">
                        <w:rPr>
                          <w:rFonts w:ascii="Garamond" w:hAnsi="Garamond"/>
                          <w:b/>
                          <w:sz w:val="17"/>
                          <w:szCs w:val="17"/>
                        </w:rPr>
                        <w:t>záseky</w:t>
                      </w:r>
                      <w:r w:rsidRPr="00C32021">
                        <w:rPr>
                          <w:rFonts w:ascii="Garamond" w:hAnsi="Garamond"/>
                          <w:sz w:val="17"/>
                          <w:szCs w:val="17"/>
                        </w:rPr>
                        <w:t xml:space="preserve"> na polenech, aby se nám nerozkutálela a oheň stále držel svůj tvar.</w:t>
                      </w:r>
                    </w:p>
                    <w:p w14:paraId="724B2E1A" w14:textId="77777777" w:rsidR="00171030" w:rsidRPr="00C32021" w:rsidRDefault="00171030" w:rsidP="00171030">
                      <w:pPr>
                        <w:jc w:val="both"/>
                        <w:rPr>
                          <w:rFonts w:ascii="Garamond" w:hAnsi="Garamond"/>
                          <w:sz w:val="17"/>
                          <w:szCs w:val="17"/>
                        </w:rPr>
                      </w:pPr>
                      <w:r w:rsidRPr="00C32021">
                        <w:rPr>
                          <w:rFonts w:ascii="Garamond" w:hAnsi="Garamond"/>
                          <w:sz w:val="17"/>
                          <w:szCs w:val="17"/>
                        </w:rPr>
                        <w:t>K ohraničení ohniště se nepoužívají kameny z opuky nebo vyndané z řeky, protože žárem praskají a odletují z nich úlomky – nebezpečí zranění.</w:t>
                      </w:r>
                    </w:p>
                    <w:p w14:paraId="5FEA19E6" w14:textId="3FB23B80" w:rsidR="00171030" w:rsidRDefault="00171030" w:rsidP="00171030">
                      <w:pPr>
                        <w:jc w:val="both"/>
                      </w:pPr>
                    </w:p>
                  </w:txbxContent>
                </v:textbox>
                <w10:wrap type="square"/>
              </v:shape>
            </w:pict>
          </mc:Fallback>
        </mc:AlternateContent>
      </w:r>
      <w:r w:rsidR="00C32021" w:rsidRPr="00EC0554">
        <w:rPr>
          <w:noProof/>
          <w:sz w:val="28"/>
        </w:rPr>
        <w:drawing>
          <wp:anchor distT="0" distB="0" distL="114300" distR="114300" simplePos="0" relativeHeight="251700224" behindDoc="0" locked="0" layoutInCell="1" allowOverlap="1" wp14:anchorId="7C3EAFB7" wp14:editId="10A1D47D">
            <wp:simplePos x="0" y="0"/>
            <wp:positionH relativeFrom="column">
              <wp:posOffset>218563</wp:posOffset>
            </wp:positionH>
            <wp:positionV relativeFrom="paragraph">
              <wp:posOffset>327803</wp:posOffset>
            </wp:positionV>
            <wp:extent cx="1641475" cy="1407795"/>
            <wp:effectExtent l="0" t="0" r="0" b="1905"/>
            <wp:wrapSquare wrapText="bothSides"/>
            <wp:docPr id="167675493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641475"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4E627" w14:textId="77777777" w:rsidR="00CE24EE" w:rsidRDefault="00CE24EE" w:rsidP="00C32021">
      <w:pPr>
        <w:jc w:val="both"/>
        <w:rPr>
          <w:rFonts w:ascii="Garamond" w:hAnsi="Garamond"/>
          <w:b/>
          <w:bCs/>
        </w:rPr>
      </w:pPr>
    </w:p>
    <w:p w14:paraId="33F5DBD3" w14:textId="3F9819B0" w:rsidR="00C32021" w:rsidRPr="00C32021" w:rsidRDefault="00171030" w:rsidP="00C32021">
      <w:pPr>
        <w:jc w:val="both"/>
        <w:rPr>
          <w:rFonts w:ascii="Garamond" w:hAnsi="Garamond"/>
          <w:b/>
          <w:bCs/>
        </w:rPr>
      </w:pPr>
      <w:r>
        <w:rPr>
          <w:rFonts w:ascii="Garamond" w:hAnsi="Garamond"/>
          <w:b/>
          <w:bCs/>
          <w:noProof/>
          <w14:ligatures w14:val="standardContextual"/>
        </w:rPr>
        <mc:AlternateContent>
          <mc:Choice Requires="wps">
            <w:drawing>
              <wp:anchor distT="0" distB="0" distL="114300" distR="114300" simplePos="0" relativeHeight="251702272" behindDoc="0" locked="0" layoutInCell="1" allowOverlap="1" wp14:anchorId="60C79BAD" wp14:editId="32363A2E">
                <wp:simplePos x="0" y="0"/>
                <wp:positionH relativeFrom="column">
                  <wp:posOffset>3529330</wp:posOffset>
                </wp:positionH>
                <wp:positionV relativeFrom="paragraph">
                  <wp:posOffset>6748145</wp:posOffset>
                </wp:positionV>
                <wp:extent cx="2857500" cy="2171700"/>
                <wp:effectExtent l="0" t="0" r="0" b="1905"/>
                <wp:wrapNone/>
                <wp:docPr id="106509935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05DA1" w14:textId="77777777" w:rsidR="00171030" w:rsidRDefault="00171030" w:rsidP="00171030">
                            <w:r>
                              <w:t xml:space="preserve">Výplň ohně, tzv. </w:t>
                            </w:r>
                            <w:r w:rsidRPr="0097412C">
                              <w:rPr>
                                <w:b/>
                              </w:rPr>
                              <w:t>jádro</w:t>
                            </w:r>
                            <w:r>
                              <w:t xml:space="preserve">, </w:t>
                            </w:r>
                            <w:proofErr w:type="gramStart"/>
                            <w:r>
                              <w:t>tvoří</w:t>
                            </w:r>
                            <w:proofErr w:type="gramEnd"/>
                            <w:r>
                              <w:t xml:space="preserve"> suché chrastí prokládané silnějšími větvemi. Kdyby tam bylo jen tenké chrastí, rychle by shořelo a silná polena by nestačila chytnout. Oheň by pak vyhasl.</w:t>
                            </w:r>
                          </w:p>
                          <w:p w14:paraId="2E04D47D" w14:textId="77777777" w:rsidR="00171030" w:rsidRDefault="00171030" w:rsidP="00171030">
                            <w:r>
                              <w:t xml:space="preserve">Při stavbě ohně používáme </w:t>
                            </w:r>
                            <w:r w:rsidRPr="0097412C">
                              <w:rPr>
                                <w:b/>
                              </w:rPr>
                              <w:t>záseky</w:t>
                            </w:r>
                            <w:r>
                              <w:t xml:space="preserve"> na polenech, aby se nám nerozkutálela a oheň stále držel svůj tvar.</w:t>
                            </w:r>
                          </w:p>
                          <w:p w14:paraId="0A588193" w14:textId="77777777" w:rsidR="00171030" w:rsidRDefault="00171030" w:rsidP="00171030">
                            <w:r>
                              <w:t>K ohraničení ohniště se nepoužívají kameny z opuky nebo vyndané z řeky, protože žárem praskají a odletují z nich úlomky – nebezpečí zranění.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9BAD" id="Textové pole 9" o:spid="_x0000_s1037" type="#_x0000_t202" style="position:absolute;left:0;text-align:left;margin-left:277.9pt;margin-top:531.35pt;width:225pt;height:1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" stroked="f">
                <v:textbox>
                  <w:txbxContent>
                    <w:p w14:paraId="69B05DA1" w14:textId="77777777" w:rsidR="00171030" w:rsidRDefault="00171030" w:rsidP="00171030">
                      <w:r>
                        <w:t xml:space="preserve">Výplň ohně, tzv. </w:t>
                      </w:r>
                      <w:r w:rsidRPr="0097412C">
                        <w:rPr>
                          <w:b/>
                        </w:rPr>
                        <w:t>jádro</w:t>
                      </w:r>
                      <w:r>
                        <w:t xml:space="preserve">, </w:t>
                      </w:r>
                      <w:proofErr w:type="gramStart"/>
                      <w:r>
                        <w:t>tvoří</w:t>
                      </w:r>
                      <w:proofErr w:type="gramEnd"/>
                      <w:r>
                        <w:t xml:space="preserve"> suché chrastí prokládané silnějšími větvemi. Kdyby tam bylo jen tenké chrastí, rychle by shořelo a silná polena by nestačila chytnout. Oheň by pak vyhasl.</w:t>
                      </w:r>
                    </w:p>
                    <w:p w14:paraId="2E04D47D" w14:textId="77777777" w:rsidR="00171030" w:rsidRDefault="00171030" w:rsidP="00171030">
                      <w:r>
                        <w:t xml:space="preserve">Při stavbě ohně používáme </w:t>
                      </w:r>
                      <w:r w:rsidRPr="0097412C">
                        <w:rPr>
                          <w:b/>
                        </w:rPr>
                        <w:t>záseky</w:t>
                      </w:r>
                      <w:r>
                        <w:t xml:space="preserve"> na polenech, aby se nám nerozkutálela a oheň stále držel svůj tvar.</w:t>
                      </w:r>
                    </w:p>
                    <w:p w14:paraId="0A588193" w14:textId="77777777" w:rsidR="00171030" w:rsidRDefault="00171030" w:rsidP="00171030">
                      <w:r>
                        <w:t>K ohraničení ohniště se nepoužívají kameny z opuky nebo vyndané z řeky, protože žárem praskají a odletují z nich úlomky – nebezpečí zranění.</w:t>
                      </w:r>
                    </w:p>
                  </w:txbxContent>
                </v:textbox>
              </v:shape>
            </w:pict>
          </mc:Fallback>
        </mc:AlternateContent>
      </w:r>
      <w:r w:rsidR="00C32021" w:rsidRPr="00C32021">
        <w:rPr>
          <w:rFonts w:ascii="Garamond" w:hAnsi="Garamond"/>
          <w:b/>
          <w:bCs/>
          <w:sz w:val="17"/>
          <w:szCs w:val="17"/>
        </w:rPr>
        <w:t xml:space="preserve">Setonův hrnec </w:t>
      </w:r>
      <w:r w:rsidR="00C32021" w:rsidRPr="00C32021">
        <w:rPr>
          <w:rFonts w:ascii="Garamond" w:hAnsi="Garamond"/>
          <w:sz w:val="17"/>
          <w:szCs w:val="17"/>
        </w:rPr>
        <w:t xml:space="preserve">– </w:t>
      </w:r>
      <w:r w:rsidR="00CE24EE" w:rsidRPr="00C32021">
        <w:rPr>
          <w:rFonts w:ascii="Garamond" w:hAnsi="Garamond"/>
          <w:sz w:val="17"/>
          <w:szCs w:val="17"/>
        </w:rPr>
        <w:t>funguje</w:t>
      </w:r>
      <w:r w:rsidR="00C32021" w:rsidRPr="00C32021">
        <w:rPr>
          <w:rFonts w:ascii="Garamond" w:hAnsi="Garamond"/>
          <w:sz w:val="17"/>
          <w:szCs w:val="17"/>
        </w:rPr>
        <w:t xml:space="preserve"> tak, že vykopeme jámu, po jejím okraji zabodneme kůl, dno vysypeme popelem, na něj dáme rozpálené kameny (musíme si je předem připravit vedle na ohništi), na ně dáme maso zabalené do kopřiv, na to trávu s kopřivami a celé </w:t>
      </w:r>
      <w:r w:rsidR="00CE24EE" w:rsidRPr="00C32021">
        <w:rPr>
          <w:rFonts w:ascii="Garamond" w:hAnsi="Garamond"/>
          <w:sz w:val="17"/>
          <w:szCs w:val="17"/>
        </w:rPr>
        <w:t>to zasypeme</w:t>
      </w:r>
      <w:r w:rsidR="00C32021" w:rsidRPr="00C32021">
        <w:rPr>
          <w:rFonts w:ascii="Garamond" w:hAnsi="Garamond"/>
          <w:sz w:val="17"/>
          <w:szCs w:val="17"/>
        </w:rPr>
        <w:t xml:space="preserve"> hlínou. Po nějaké době vytáhneme kůl a nalijeme menší množství vody a zase kůl zasuneme. Voda se na žhavých kamenech odpařuje a maso se dusí.</w:t>
      </w:r>
    </w:p>
    <w:p w14:paraId="5E4C3460" w14:textId="13C30736" w:rsidR="00171030" w:rsidRDefault="00CE24EE" w:rsidP="00D138ED">
      <w:pPr>
        <w:rPr>
          <w:rFonts w:ascii="Garamond" w:hAnsi="Garamond"/>
          <w:b/>
          <w:bCs/>
          <w:sz w:val="32"/>
          <w:szCs w:val="32"/>
          <w:u w:val="single"/>
        </w:rPr>
      </w:pPr>
      <w:r w:rsidRPr="00CE24EE">
        <w:rPr>
          <w:rFonts w:ascii="Garamond" w:hAnsi="Garamond"/>
          <w:b/>
          <w:bCs/>
          <w:sz w:val="32"/>
          <w:szCs w:val="32"/>
          <w:u w:val="single"/>
        </w:rPr>
        <w:t>ROSTLINY</w:t>
      </w:r>
    </w:p>
    <w:p w14:paraId="1F165AEA" w14:textId="77777777" w:rsidR="00CE24EE" w:rsidRPr="003C2F7B" w:rsidRDefault="00CE24EE" w:rsidP="00D138ED">
      <w:pPr>
        <w:rPr>
          <w:rFonts w:ascii="Garamond" w:hAnsi="Garamond"/>
          <w:sz w:val="10"/>
          <w:szCs w:val="10"/>
        </w:rPr>
      </w:pPr>
    </w:p>
    <w:p w14:paraId="1BFD9568" w14:textId="1FBC42DE" w:rsidR="003C2F7B" w:rsidRDefault="003C2F7B" w:rsidP="00D138ED">
      <w:pPr>
        <w:rPr>
          <w:rFonts w:ascii="Garamond" w:hAnsi="Garamond"/>
          <w:sz w:val="18"/>
          <w:szCs w:val="18"/>
        </w:rPr>
      </w:pPr>
      <w:r w:rsidRPr="003C2F7B">
        <w:rPr>
          <w:rFonts w:ascii="Garamond" w:hAnsi="Garamond"/>
          <w:sz w:val="18"/>
          <w:szCs w:val="18"/>
        </w:rPr>
        <w:t>Rostliny, které bys měl/a umět poznat.</w:t>
      </w:r>
    </w:p>
    <w:p w14:paraId="4808EDB8" w14:textId="77777777" w:rsidR="003C2F7B" w:rsidRPr="003C2F7B" w:rsidRDefault="003C2F7B" w:rsidP="00D138ED">
      <w:pPr>
        <w:rPr>
          <w:rFonts w:ascii="Garamond" w:hAnsi="Garamond"/>
          <w:sz w:val="10"/>
          <w:szCs w:val="10"/>
        </w:rPr>
      </w:pPr>
    </w:p>
    <w:p w14:paraId="71A65BED" w14:textId="162175C8" w:rsidR="00DE75FC" w:rsidRPr="001377EC" w:rsidRDefault="001377EC" w:rsidP="00B94C23">
      <w:pPr>
        <w:jc w:val="both"/>
        <w:rPr>
          <w:rFonts w:ascii="Garamond" w:hAnsi="Garamond"/>
          <w:sz w:val="18"/>
          <w:szCs w:val="18"/>
        </w:rPr>
      </w:pPr>
      <w:r w:rsidRPr="001377EC">
        <w:rPr>
          <w:rFonts w:ascii="Garamond" w:hAnsi="Garamond"/>
          <w:b/>
          <w:bCs/>
          <w:sz w:val="18"/>
          <w:szCs w:val="18"/>
        </w:rPr>
        <w:t>Brusnice borůvka</w:t>
      </w:r>
      <w:r>
        <w:rPr>
          <w:rFonts w:ascii="Garamond" w:hAnsi="Garamond"/>
          <w:sz w:val="18"/>
          <w:szCs w:val="18"/>
        </w:rPr>
        <w:t xml:space="preserve"> – malé keříky s kulovitými listy, plody borůvky</w:t>
      </w:r>
    </w:p>
    <w:p w14:paraId="1244D365" w14:textId="107758B3" w:rsidR="001377EC" w:rsidRPr="001377EC" w:rsidRDefault="001377EC" w:rsidP="00B94C23">
      <w:pPr>
        <w:jc w:val="both"/>
        <w:rPr>
          <w:rFonts w:ascii="Garamond" w:hAnsi="Garamond"/>
          <w:sz w:val="18"/>
          <w:szCs w:val="18"/>
        </w:rPr>
      </w:pPr>
      <w:r w:rsidRPr="001377EC">
        <w:rPr>
          <w:rFonts w:ascii="Garamond" w:hAnsi="Garamond"/>
          <w:b/>
          <w:bCs/>
          <w:sz w:val="18"/>
          <w:szCs w:val="18"/>
        </w:rPr>
        <w:t>Břečťan popínavý</w:t>
      </w:r>
      <w:r>
        <w:rPr>
          <w:rFonts w:ascii="Garamond" w:hAnsi="Garamond"/>
          <w:sz w:val="18"/>
          <w:szCs w:val="18"/>
        </w:rPr>
        <w:t xml:space="preserve"> – samopnoucí rostlina s tmavozelenými listy většinou troj nebo pětilaločné</w:t>
      </w:r>
    </w:p>
    <w:p w14:paraId="756E7E23" w14:textId="6DAE1CFC" w:rsidR="001377EC" w:rsidRPr="001377EC" w:rsidRDefault="001377EC" w:rsidP="00B94C23">
      <w:pPr>
        <w:jc w:val="both"/>
        <w:rPr>
          <w:rFonts w:ascii="Garamond" w:hAnsi="Garamond"/>
          <w:sz w:val="18"/>
          <w:szCs w:val="18"/>
        </w:rPr>
      </w:pPr>
      <w:bookmarkStart w:id="1" w:name="_Hlk142588868"/>
      <w:r w:rsidRPr="001377EC">
        <w:rPr>
          <w:rFonts w:ascii="Garamond" w:hAnsi="Garamond"/>
          <w:b/>
          <w:bCs/>
          <w:sz w:val="18"/>
          <w:szCs w:val="18"/>
        </w:rPr>
        <w:t>Čekanka obecná</w:t>
      </w:r>
      <w:r>
        <w:rPr>
          <w:rFonts w:ascii="Garamond" w:hAnsi="Garamond"/>
          <w:sz w:val="18"/>
          <w:szCs w:val="18"/>
        </w:rPr>
        <w:t xml:space="preserve"> </w:t>
      </w:r>
      <w:r w:rsidR="00A52DF6">
        <w:rPr>
          <w:rFonts w:ascii="Garamond" w:hAnsi="Garamond"/>
          <w:sz w:val="18"/>
          <w:szCs w:val="18"/>
        </w:rPr>
        <w:t>–</w:t>
      </w:r>
      <w:r>
        <w:rPr>
          <w:rFonts w:ascii="Garamond" w:hAnsi="Garamond"/>
          <w:sz w:val="18"/>
          <w:szCs w:val="18"/>
        </w:rPr>
        <w:t xml:space="preserve"> </w:t>
      </w:r>
      <w:r w:rsidR="00A52DF6">
        <w:rPr>
          <w:rFonts w:ascii="Garamond" w:hAnsi="Garamond"/>
          <w:sz w:val="18"/>
          <w:szCs w:val="18"/>
        </w:rPr>
        <w:t>dlouhý stonek (až 1 m), květy jasně modré, v okolí cest, polí, luk, lesů atd.</w:t>
      </w:r>
    </w:p>
    <w:bookmarkEnd w:id="1"/>
    <w:p w14:paraId="2AEA0A9D" w14:textId="02A7DC93" w:rsidR="001377EC" w:rsidRPr="00A52DF6" w:rsidRDefault="001377EC" w:rsidP="00B94C23">
      <w:pPr>
        <w:jc w:val="both"/>
        <w:rPr>
          <w:rFonts w:ascii="Garamond" w:hAnsi="Garamond"/>
          <w:sz w:val="18"/>
          <w:szCs w:val="18"/>
        </w:rPr>
      </w:pPr>
      <w:r w:rsidRPr="001377EC">
        <w:rPr>
          <w:rFonts w:ascii="Garamond" w:hAnsi="Garamond"/>
          <w:b/>
          <w:bCs/>
          <w:sz w:val="18"/>
          <w:szCs w:val="18"/>
        </w:rPr>
        <w:t>Černýš hajní</w:t>
      </w:r>
      <w:r w:rsidR="00A52DF6">
        <w:rPr>
          <w:rFonts w:ascii="Garamond" w:hAnsi="Garamond"/>
          <w:sz w:val="18"/>
          <w:szCs w:val="18"/>
        </w:rPr>
        <w:t xml:space="preserve"> – vysoký 10-50 cm, úzké jednotlivé listy, mladé (nezralé) listy sytě modrofialově zbarvené (iluze květu), listy v dospělosti zelené, květy jednotlivé zlatožluté, plodem tobolka</w:t>
      </w:r>
    </w:p>
    <w:p w14:paraId="6FA5F349" w14:textId="746C8AC5" w:rsidR="001377EC" w:rsidRPr="00A52DF6" w:rsidRDefault="001377EC" w:rsidP="00B94C23">
      <w:pPr>
        <w:jc w:val="both"/>
        <w:rPr>
          <w:rFonts w:ascii="Garamond" w:hAnsi="Garamond"/>
          <w:sz w:val="18"/>
          <w:szCs w:val="18"/>
        </w:rPr>
      </w:pPr>
      <w:r w:rsidRPr="001377EC">
        <w:rPr>
          <w:rFonts w:ascii="Garamond" w:hAnsi="Garamond"/>
          <w:b/>
          <w:bCs/>
          <w:sz w:val="18"/>
          <w:szCs w:val="18"/>
        </w:rPr>
        <w:t>Devětsil lékařský</w:t>
      </w:r>
      <w:r w:rsidR="00A52DF6">
        <w:rPr>
          <w:rFonts w:ascii="Garamond" w:hAnsi="Garamond"/>
          <w:sz w:val="18"/>
          <w:szCs w:val="18"/>
        </w:rPr>
        <w:t xml:space="preserve"> </w:t>
      </w:r>
      <w:r w:rsidR="00100B0B">
        <w:rPr>
          <w:rFonts w:ascii="Garamond" w:hAnsi="Garamond"/>
          <w:sz w:val="18"/>
          <w:szCs w:val="18"/>
        </w:rPr>
        <w:t>–</w:t>
      </w:r>
      <w:r w:rsidR="00A52DF6">
        <w:rPr>
          <w:rFonts w:ascii="Garamond" w:hAnsi="Garamond"/>
          <w:sz w:val="18"/>
          <w:szCs w:val="18"/>
        </w:rPr>
        <w:t xml:space="preserve"> </w:t>
      </w:r>
      <w:r w:rsidR="00100B0B">
        <w:rPr>
          <w:rFonts w:ascii="Garamond" w:hAnsi="Garamond"/>
          <w:sz w:val="18"/>
          <w:szCs w:val="18"/>
        </w:rPr>
        <w:t>vlhké půdy, květy purpurové až bledě růžové, velké listy (rozpětí až 50 cm)</w:t>
      </w:r>
    </w:p>
    <w:p w14:paraId="4C7337F2" w14:textId="30760436" w:rsidR="001377EC" w:rsidRPr="00100B0B" w:rsidRDefault="001377EC" w:rsidP="00B94C23">
      <w:pPr>
        <w:jc w:val="both"/>
        <w:rPr>
          <w:rFonts w:ascii="Garamond" w:hAnsi="Garamond"/>
          <w:sz w:val="18"/>
          <w:szCs w:val="18"/>
        </w:rPr>
      </w:pPr>
      <w:r w:rsidRPr="001377EC">
        <w:rPr>
          <w:rFonts w:ascii="Garamond" w:hAnsi="Garamond"/>
          <w:b/>
          <w:bCs/>
          <w:sz w:val="18"/>
          <w:szCs w:val="18"/>
        </w:rPr>
        <w:t>Hadinec obecný</w:t>
      </w:r>
      <w:r w:rsidR="00100B0B">
        <w:rPr>
          <w:rFonts w:ascii="Garamond" w:hAnsi="Garamond"/>
          <w:sz w:val="18"/>
          <w:szCs w:val="18"/>
        </w:rPr>
        <w:t xml:space="preserve"> – dvouletá bylina (kvete až 2. rok), vysoký až 1 m, malé</w:t>
      </w:r>
      <w:r w:rsidR="00DE75FC">
        <w:rPr>
          <w:rFonts w:ascii="Garamond" w:hAnsi="Garamond"/>
          <w:sz w:val="18"/>
          <w:szCs w:val="18"/>
        </w:rPr>
        <w:t xml:space="preserve">, zpočátku růžová, později </w:t>
      </w:r>
      <w:r w:rsidR="00100B0B">
        <w:rPr>
          <w:rFonts w:ascii="Garamond" w:hAnsi="Garamond"/>
          <w:sz w:val="18"/>
          <w:szCs w:val="18"/>
        </w:rPr>
        <w:t>fialov</w:t>
      </w:r>
      <w:r w:rsidR="00DE75FC">
        <w:rPr>
          <w:rFonts w:ascii="Garamond" w:hAnsi="Garamond"/>
          <w:sz w:val="18"/>
          <w:szCs w:val="18"/>
        </w:rPr>
        <w:t>omodré</w:t>
      </w:r>
      <w:r w:rsidR="00100B0B">
        <w:rPr>
          <w:rFonts w:ascii="Garamond" w:hAnsi="Garamond"/>
          <w:sz w:val="18"/>
          <w:szCs w:val="18"/>
        </w:rPr>
        <w:t xml:space="preserve"> kvítky </w:t>
      </w:r>
      <w:r w:rsidR="00DE75FC">
        <w:rPr>
          <w:rFonts w:ascii="Garamond" w:hAnsi="Garamond"/>
          <w:sz w:val="18"/>
          <w:szCs w:val="18"/>
        </w:rPr>
        <w:t>vyrůstají</w:t>
      </w:r>
      <w:r w:rsidR="00100B0B">
        <w:rPr>
          <w:rFonts w:ascii="Garamond" w:hAnsi="Garamond"/>
          <w:sz w:val="18"/>
          <w:szCs w:val="18"/>
        </w:rPr>
        <w:t xml:space="preserve"> z </w:t>
      </w:r>
      <w:r w:rsidR="00DE75FC">
        <w:rPr>
          <w:rFonts w:ascii="Garamond" w:hAnsi="Garamond"/>
          <w:sz w:val="18"/>
          <w:szCs w:val="18"/>
        </w:rPr>
        <w:t>úžlabí</w:t>
      </w:r>
      <w:r w:rsidR="00100B0B">
        <w:rPr>
          <w:rFonts w:ascii="Garamond" w:hAnsi="Garamond"/>
          <w:sz w:val="18"/>
          <w:szCs w:val="18"/>
        </w:rPr>
        <w:t xml:space="preserve"> </w:t>
      </w:r>
      <w:r w:rsidR="00DE75FC">
        <w:rPr>
          <w:rFonts w:ascii="Garamond" w:hAnsi="Garamond"/>
          <w:sz w:val="18"/>
          <w:szCs w:val="18"/>
        </w:rPr>
        <w:t>listu, zelené části rostliny pokryty chloupky</w:t>
      </w:r>
    </w:p>
    <w:p w14:paraId="7B3625A3" w14:textId="4461B15B" w:rsidR="001377EC" w:rsidRPr="00DE75FC" w:rsidRDefault="001377EC" w:rsidP="00B94C23">
      <w:pPr>
        <w:jc w:val="both"/>
        <w:rPr>
          <w:rFonts w:ascii="Garamond" w:hAnsi="Garamond"/>
          <w:sz w:val="18"/>
          <w:szCs w:val="18"/>
        </w:rPr>
      </w:pPr>
      <w:bookmarkStart w:id="2" w:name="_Hlk142588885"/>
      <w:r w:rsidRPr="001377EC">
        <w:rPr>
          <w:rFonts w:ascii="Garamond" w:hAnsi="Garamond"/>
          <w:b/>
          <w:bCs/>
          <w:sz w:val="18"/>
          <w:szCs w:val="18"/>
        </w:rPr>
        <w:t>Hluchavka nachová</w:t>
      </w:r>
      <w:r w:rsidR="00DE75FC">
        <w:rPr>
          <w:rFonts w:ascii="Garamond" w:hAnsi="Garamond"/>
          <w:sz w:val="18"/>
          <w:szCs w:val="18"/>
        </w:rPr>
        <w:t xml:space="preserve"> – připomíná kopřivu, listy malé srdčité, na okraji zubaté, nafialovělé květy</w:t>
      </w:r>
    </w:p>
    <w:bookmarkEnd w:id="2"/>
    <w:p w14:paraId="674EDF8A" w14:textId="6382BCD0" w:rsidR="001377EC" w:rsidRPr="00DE75FC" w:rsidRDefault="001377EC" w:rsidP="00B94C23">
      <w:pPr>
        <w:jc w:val="both"/>
        <w:rPr>
          <w:rFonts w:ascii="Garamond" w:hAnsi="Garamond"/>
          <w:sz w:val="18"/>
          <w:szCs w:val="18"/>
        </w:rPr>
      </w:pPr>
      <w:r w:rsidRPr="001377EC">
        <w:rPr>
          <w:rFonts w:ascii="Garamond" w:hAnsi="Garamond"/>
          <w:b/>
          <w:bCs/>
          <w:sz w:val="18"/>
          <w:szCs w:val="18"/>
        </w:rPr>
        <w:t>Chrastavec rolní</w:t>
      </w:r>
      <w:r w:rsidR="00DE75FC">
        <w:rPr>
          <w:rFonts w:ascii="Garamond" w:hAnsi="Garamond"/>
          <w:sz w:val="18"/>
          <w:szCs w:val="18"/>
        </w:rPr>
        <w:t xml:space="preserve"> </w:t>
      </w:r>
      <w:r w:rsidR="00E333F6">
        <w:rPr>
          <w:rFonts w:ascii="Garamond" w:hAnsi="Garamond"/>
          <w:sz w:val="18"/>
          <w:szCs w:val="18"/>
        </w:rPr>
        <w:t>–</w:t>
      </w:r>
      <w:r w:rsidR="00DE75FC">
        <w:rPr>
          <w:rFonts w:ascii="Garamond" w:hAnsi="Garamond"/>
          <w:sz w:val="18"/>
          <w:szCs w:val="18"/>
        </w:rPr>
        <w:t xml:space="preserve"> </w:t>
      </w:r>
      <w:r w:rsidR="00E333F6">
        <w:rPr>
          <w:rFonts w:ascii="Garamond" w:hAnsi="Garamond"/>
          <w:sz w:val="18"/>
          <w:szCs w:val="18"/>
        </w:rPr>
        <w:t>louky, pole, meze atd., vysoký až 150 cm, úzké šedozelené listy rostoucí z lodyhy, složené růžovofialové květy</w:t>
      </w:r>
    </w:p>
    <w:p w14:paraId="57E29EC0" w14:textId="7AC8595D" w:rsidR="001377EC" w:rsidRPr="00E333F6" w:rsidRDefault="001377EC" w:rsidP="00B94C23">
      <w:pPr>
        <w:jc w:val="both"/>
        <w:rPr>
          <w:rFonts w:ascii="Garamond" w:hAnsi="Garamond"/>
          <w:sz w:val="18"/>
          <w:szCs w:val="18"/>
        </w:rPr>
      </w:pPr>
      <w:r w:rsidRPr="001377EC">
        <w:rPr>
          <w:rFonts w:ascii="Garamond" w:hAnsi="Garamond"/>
          <w:b/>
          <w:bCs/>
          <w:sz w:val="18"/>
          <w:szCs w:val="18"/>
        </w:rPr>
        <w:t>Chrpa polní</w:t>
      </w:r>
      <w:r w:rsidR="00E333F6">
        <w:rPr>
          <w:rFonts w:ascii="Garamond" w:hAnsi="Garamond"/>
          <w:sz w:val="18"/>
          <w:szCs w:val="18"/>
        </w:rPr>
        <w:t xml:space="preserve"> – bylina vysoká až 90 cm, hranatá přímá větvená lodyha pokryta chloupky, květy sytě modré</w:t>
      </w:r>
    </w:p>
    <w:p w14:paraId="2BF121FD" w14:textId="421FED15" w:rsidR="001377EC" w:rsidRPr="00E333F6" w:rsidRDefault="001377EC" w:rsidP="00B94C23">
      <w:pPr>
        <w:jc w:val="both"/>
        <w:rPr>
          <w:rFonts w:ascii="Garamond" w:hAnsi="Garamond"/>
          <w:sz w:val="18"/>
          <w:szCs w:val="18"/>
        </w:rPr>
      </w:pPr>
      <w:bookmarkStart w:id="3" w:name="_Hlk142588897"/>
      <w:r w:rsidRPr="001377EC">
        <w:rPr>
          <w:rFonts w:ascii="Garamond" w:hAnsi="Garamond"/>
          <w:b/>
          <w:bCs/>
          <w:sz w:val="18"/>
          <w:szCs w:val="18"/>
        </w:rPr>
        <w:t>Jetel luční</w:t>
      </w:r>
      <w:r w:rsidR="0006140C">
        <w:rPr>
          <w:rFonts w:ascii="Garamond" w:hAnsi="Garamond"/>
          <w:sz w:val="18"/>
          <w:szCs w:val="18"/>
        </w:rPr>
        <w:t xml:space="preserve"> – kořeny hluboko v půdě, kulovité trojčetné listy, složené narůžovělé květy</w:t>
      </w:r>
    </w:p>
    <w:p w14:paraId="5CB1B283" w14:textId="4BDD58BA" w:rsidR="001377EC" w:rsidRPr="0006140C" w:rsidRDefault="001377EC" w:rsidP="00B94C23">
      <w:pPr>
        <w:jc w:val="both"/>
        <w:rPr>
          <w:rFonts w:ascii="Garamond" w:hAnsi="Garamond"/>
          <w:sz w:val="18"/>
          <w:szCs w:val="18"/>
        </w:rPr>
      </w:pPr>
      <w:bookmarkStart w:id="4" w:name="_Hlk142588910"/>
      <w:bookmarkEnd w:id="3"/>
      <w:r w:rsidRPr="001377EC">
        <w:rPr>
          <w:rFonts w:ascii="Garamond" w:hAnsi="Garamond"/>
          <w:b/>
          <w:bCs/>
          <w:sz w:val="18"/>
          <w:szCs w:val="18"/>
        </w:rPr>
        <w:t>Jitrocel kopinatý</w:t>
      </w:r>
      <w:r w:rsidR="0006140C">
        <w:rPr>
          <w:rFonts w:ascii="Garamond" w:hAnsi="Garamond"/>
          <w:sz w:val="18"/>
          <w:szCs w:val="18"/>
        </w:rPr>
        <w:t xml:space="preserve"> – louky, pole atd., trs přisedlých úzkých listu a několik stvolů</w:t>
      </w:r>
    </w:p>
    <w:bookmarkEnd w:id="4"/>
    <w:p w14:paraId="281A2FFF" w14:textId="733336CD" w:rsidR="001377EC" w:rsidRPr="0006140C" w:rsidRDefault="001377EC" w:rsidP="00B94C23">
      <w:pPr>
        <w:jc w:val="both"/>
        <w:rPr>
          <w:rFonts w:ascii="Garamond" w:hAnsi="Garamond"/>
          <w:sz w:val="18"/>
          <w:szCs w:val="18"/>
        </w:rPr>
      </w:pPr>
      <w:r w:rsidRPr="001377EC">
        <w:rPr>
          <w:rFonts w:ascii="Garamond" w:hAnsi="Garamond"/>
          <w:b/>
          <w:bCs/>
          <w:sz w:val="18"/>
          <w:szCs w:val="18"/>
        </w:rPr>
        <w:t>Kohoutek luční</w:t>
      </w:r>
      <w:r w:rsidR="0006140C">
        <w:rPr>
          <w:rFonts w:ascii="Garamond" w:hAnsi="Garamond"/>
          <w:sz w:val="18"/>
          <w:szCs w:val="18"/>
        </w:rPr>
        <w:t xml:space="preserve"> – louky, planě rostoucí, střapaté růžové květy</w:t>
      </w:r>
    </w:p>
    <w:p w14:paraId="0FB00C67" w14:textId="7BAD0C03" w:rsidR="001377EC" w:rsidRPr="008B4DEE" w:rsidRDefault="001377EC" w:rsidP="00B94C23">
      <w:pPr>
        <w:jc w:val="both"/>
        <w:rPr>
          <w:rFonts w:ascii="Garamond" w:hAnsi="Garamond"/>
          <w:sz w:val="18"/>
          <w:szCs w:val="18"/>
        </w:rPr>
      </w:pPr>
      <w:bookmarkStart w:id="5" w:name="_Hlk142588923"/>
      <w:r w:rsidRPr="001377EC">
        <w:rPr>
          <w:rFonts w:ascii="Garamond" w:hAnsi="Garamond"/>
          <w:b/>
          <w:bCs/>
          <w:sz w:val="18"/>
          <w:szCs w:val="18"/>
        </w:rPr>
        <w:t>Kontryhel obecný</w:t>
      </w:r>
      <w:r w:rsidR="008B4DEE">
        <w:rPr>
          <w:rFonts w:ascii="Garamond" w:hAnsi="Garamond"/>
          <w:sz w:val="18"/>
          <w:szCs w:val="18"/>
        </w:rPr>
        <w:t xml:space="preserve"> – dlouhý oddenek, listy 9-11laločné, zespodu s chloupky, květy drobné žluté</w:t>
      </w:r>
    </w:p>
    <w:bookmarkEnd w:id="5"/>
    <w:p w14:paraId="6FD878D2" w14:textId="4C8C5321" w:rsidR="001377EC" w:rsidRPr="008B4DEE" w:rsidRDefault="001377EC" w:rsidP="00B94C23">
      <w:pPr>
        <w:jc w:val="both"/>
        <w:rPr>
          <w:rFonts w:ascii="Garamond" w:hAnsi="Garamond"/>
          <w:sz w:val="18"/>
          <w:szCs w:val="18"/>
        </w:rPr>
      </w:pPr>
      <w:r w:rsidRPr="001377EC">
        <w:rPr>
          <w:rFonts w:ascii="Garamond" w:hAnsi="Garamond"/>
          <w:b/>
          <w:bCs/>
          <w:sz w:val="18"/>
          <w:szCs w:val="18"/>
        </w:rPr>
        <w:t>Kopretina bílá</w:t>
      </w:r>
      <w:r w:rsidR="008B4DEE">
        <w:rPr>
          <w:rFonts w:ascii="Garamond" w:hAnsi="Garamond"/>
          <w:sz w:val="18"/>
          <w:szCs w:val="18"/>
        </w:rPr>
        <w:t xml:space="preserve"> – vysoká až 80 cm, přímá lodyha nese vždy jeden květ, květ bílý se žlutým středem</w:t>
      </w:r>
    </w:p>
    <w:p w14:paraId="5EA01356" w14:textId="04AA1DD5" w:rsidR="001377EC" w:rsidRPr="008B4DEE" w:rsidRDefault="001377EC" w:rsidP="00B94C23">
      <w:pPr>
        <w:jc w:val="both"/>
        <w:rPr>
          <w:rFonts w:ascii="Garamond" w:hAnsi="Garamond"/>
          <w:sz w:val="18"/>
          <w:szCs w:val="18"/>
        </w:rPr>
      </w:pPr>
      <w:r w:rsidRPr="001377EC">
        <w:rPr>
          <w:rFonts w:ascii="Garamond" w:hAnsi="Garamond"/>
          <w:b/>
          <w:bCs/>
          <w:sz w:val="18"/>
          <w:szCs w:val="18"/>
        </w:rPr>
        <w:t>Kopřiva dvoudomá</w:t>
      </w:r>
      <w:r w:rsidR="008B4DEE">
        <w:rPr>
          <w:rFonts w:ascii="Garamond" w:hAnsi="Garamond"/>
          <w:sz w:val="18"/>
          <w:szCs w:val="18"/>
        </w:rPr>
        <w:t xml:space="preserve"> </w:t>
      </w:r>
      <w:r w:rsidR="00F83E97">
        <w:rPr>
          <w:rFonts w:ascii="Garamond" w:hAnsi="Garamond"/>
          <w:sz w:val="18"/>
          <w:szCs w:val="18"/>
        </w:rPr>
        <w:t>–</w:t>
      </w:r>
      <w:r w:rsidR="008B4DEE">
        <w:rPr>
          <w:rFonts w:ascii="Garamond" w:hAnsi="Garamond"/>
          <w:sz w:val="18"/>
          <w:szCs w:val="18"/>
        </w:rPr>
        <w:t xml:space="preserve"> </w:t>
      </w:r>
      <w:r w:rsidR="00F83E97">
        <w:rPr>
          <w:rFonts w:ascii="Garamond" w:hAnsi="Garamond"/>
          <w:sz w:val="18"/>
          <w:szCs w:val="18"/>
        </w:rPr>
        <w:t>vysoká až 150 cm, přímá lodyha, špičaté zubaté listy, květy zelenavé</w:t>
      </w:r>
    </w:p>
    <w:p w14:paraId="3E12BE9B" w14:textId="1E827534" w:rsidR="001377EC" w:rsidRPr="00F83E97" w:rsidRDefault="001377EC" w:rsidP="00B94C23">
      <w:pPr>
        <w:jc w:val="both"/>
        <w:rPr>
          <w:rFonts w:ascii="Garamond" w:hAnsi="Garamond"/>
          <w:sz w:val="18"/>
          <w:szCs w:val="18"/>
        </w:rPr>
      </w:pPr>
      <w:bookmarkStart w:id="6" w:name="_Hlk142588940"/>
      <w:r w:rsidRPr="001377EC">
        <w:rPr>
          <w:rFonts w:ascii="Garamond" w:hAnsi="Garamond"/>
          <w:b/>
          <w:bCs/>
          <w:sz w:val="18"/>
          <w:szCs w:val="18"/>
        </w:rPr>
        <w:t>Kostival lékařský</w:t>
      </w:r>
      <w:r w:rsidR="00F83E97">
        <w:rPr>
          <w:rFonts w:ascii="Garamond" w:hAnsi="Garamond"/>
          <w:sz w:val="18"/>
          <w:szCs w:val="18"/>
        </w:rPr>
        <w:t xml:space="preserve"> – přímá lodyha, střídavě umístěné listy pokryty chloupky, květ modrofialový</w:t>
      </w:r>
    </w:p>
    <w:bookmarkEnd w:id="6"/>
    <w:p w14:paraId="70271D84" w14:textId="59A9A393" w:rsidR="001377EC" w:rsidRPr="00F83E97" w:rsidRDefault="001377EC" w:rsidP="00B94C23">
      <w:pPr>
        <w:jc w:val="both"/>
        <w:rPr>
          <w:rFonts w:ascii="Garamond" w:hAnsi="Garamond"/>
          <w:sz w:val="18"/>
          <w:szCs w:val="18"/>
        </w:rPr>
      </w:pPr>
      <w:r w:rsidRPr="001377EC">
        <w:rPr>
          <w:rFonts w:ascii="Garamond" w:hAnsi="Garamond"/>
          <w:b/>
          <w:bCs/>
          <w:sz w:val="18"/>
          <w:szCs w:val="18"/>
        </w:rPr>
        <w:t>Mochna husí</w:t>
      </w:r>
      <w:r w:rsidR="00F83E97">
        <w:rPr>
          <w:rFonts w:ascii="Garamond" w:hAnsi="Garamond"/>
          <w:sz w:val="18"/>
          <w:szCs w:val="18"/>
        </w:rPr>
        <w:t xml:space="preserve"> – rozvětvený oddenek, </w:t>
      </w:r>
      <w:r w:rsidR="00EE2BCA">
        <w:rPr>
          <w:rFonts w:ascii="Garamond" w:hAnsi="Garamond"/>
          <w:sz w:val="18"/>
          <w:szCs w:val="18"/>
        </w:rPr>
        <w:t>dlouhé listy složené až z 12 vejcovitých malých zubatých lístků, květ žlutý s 5 lístky</w:t>
      </w:r>
    </w:p>
    <w:p w14:paraId="27A44FA9" w14:textId="154587B4" w:rsidR="001377EC" w:rsidRPr="00EE2BCA" w:rsidRDefault="001377EC" w:rsidP="00B94C23">
      <w:pPr>
        <w:jc w:val="both"/>
        <w:rPr>
          <w:rFonts w:ascii="Garamond" w:hAnsi="Garamond"/>
          <w:sz w:val="18"/>
          <w:szCs w:val="18"/>
        </w:rPr>
      </w:pPr>
      <w:r w:rsidRPr="001377EC">
        <w:rPr>
          <w:rFonts w:ascii="Garamond" w:hAnsi="Garamond"/>
          <w:b/>
          <w:bCs/>
          <w:sz w:val="18"/>
          <w:szCs w:val="18"/>
        </w:rPr>
        <w:t>Orsej jarní</w:t>
      </w:r>
      <w:r w:rsidR="00EE2BCA">
        <w:rPr>
          <w:rFonts w:ascii="Garamond" w:hAnsi="Garamond"/>
          <w:sz w:val="18"/>
          <w:szCs w:val="18"/>
        </w:rPr>
        <w:t xml:space="preserve"> – vysoká 3-15 cm, malé listy, květ sytě žlutý</w:t>
      </w:r>
    </w:p>
    <w:p w14:paraId="6590BFDD" w14:textId="1D25474B" w:rsidR="001377EC" w:rsidRPr="00EE2BCA" w:rsidRDefault="001377EC" w:rsidP="00B94C23">
      <w:pPr>
        <w:jc w:val="both"/>
        <w:rPr>
          <w:rFonts w:ascii="Garamond" w:hAnsi="Garamond"/>
          <w:sz w:val="18"/>
          <w:szCs w:val="18"/>
        </w:rPr>
      </w:pPr>
      <w:r w:rsidRPr="001377EC">
        <w:rPr>
          <w:rFonts w:ascii="Garamond" w:hAnsi="Garamond"/>
          <w:b/>
          <w:bCs/>
          <w:sz w:val="18"/>
          <w:szCs w:val="18"/>
        </w:rPr>
        <w:t>Ostružiník maliník</w:t>
      </w:r>
      <w:r w:rsidR="00EE2BCA">
        <w:rPr>
          <w:rFonts w:ascii="Garamond" w:hAnsi="Garamond"/>
          <w:sz w:val="18"/>
          <w:szCs w:val="18"/>
        </w:rPr>
        <w:t xml:space="preserve"> – vetší listy, trny, plody maliny</w:t>
      </w:r>
    </w:p>
    <w:p w14:paraId="7D1D6756" w14:textId="6235589C" w:rsidR="001377EC" w:rsidRPr="00EE2BCA" w:rsidRDefault="001377EC" w:rsidP="00B94C23">
      <w:pPr>
        <w:jc w:val="both"/>
        <w:rPr>
          <w:rFonts w:ascii="Garamond" w:hAnsi="Garamond"/>
          <w:sz w:val="18"/>
          <w:szCs w:val="18"/>
        </w:rPr>
      </w:pPr>
      <w:r w:rsidRPr="001377EC">
        <w:rPr>
          <w:rFonts w:ascii="Garamond" w:hAnsi="Garamond"/>
          <w:b/>
          <w:bCs/>
          <w:sz w:val="18"/>
          <w:szCs w:val="18"/>
        </w:rPr>
        <w:t>Plicník lékařský</w:t>
      </w:r>
      <w:r w:rsidR="00EE2BCA">
        <w:rPr>
          <w:rFonts w:ascii="Garamond" w:hAnsi="Garamond"/>
          <w:sz w:val="18"/>
          <w:szCs w:val="18"/>
        </w:rPr>
        <w:t xml:space="preserve"> – vysoká až 30 cm, malé listy pokryty chaloupkami, květy</w:t>
      </w:r>
      <w:r w:rsidR="00B94C23">
        <w:rPr>
          <w:rFonts w:ascii="Garamond" w:hAnsi="Garamond"/>
          <w:sz w:val="18"/>
          <w:szCs w:val="18"/>
        </w:rPr>
        <w:t xml:space="preserve"> malé</w:t>
      </w:r>
      <w:r w:rsidR="00EE2BCA">
        <w:rPr>
          <w:rFonts w:ascii="Garamond" w:hAnsi="Garamond"/>
          <w:sz w:val="18"/>
          <w:szCs w:val="18"/>
        </w:rPr>
        <w:t xml:space="preserve"> </w:t>
      </w:r>
      <w:proofErr w:type="spellStart"/>
      <w:r w:rsidR="00EE2BCA">
        <w:rPr>
          <w:rFonts w:ascii="Garamond" w:hAnsi="Garamond"/>
          <w:sz w:val="18"/>
          <w:szCs w:val="18"/>
        </w:rPr>
        <w:t>modrorůžové</w:t>
      </w:r>
      <w:proofErr w:type="spellEnd"/>
    </w:p>
    <w:p w14:paraId="6C123737" w14:textId="445FB818" w:rsidR="001377EC" w:rsidRPr="00B94C23" w:rsidRDefault="001377EC" w:rsidP="00B94C23">
      <w:pPr>
        <w:jc w:val="both"/>
        <w:rPr>
          <w:rFonts w:ascii="Garamond" w:hAnsi="Garamond"/>
          <w:sz w:val="18"/>
          <w:szCs w:val="18"/>
        </w:rPr>
      </w:pPr>
      <w:bookmarkStart w:id="7" w:name="_Hlk142588953"/>
      <w:r w:rsidRPr="001377EC">
        <w:rPr>
          <w:rFonts w:ascii="Garamond" w:hAnsi="Garamond"/>
          <w:b/>
          <w:bCs/>
          <w:sz w:val="18"/>
          <w:szCs w:val="18"/>
        </w:rPr>
        <w:t>Pomněnka hajní</w:t>
      </w:r>
      <w:r w:rsidR="00B94C23">
        <w:rPr>
          <w:rFonts w:ascii="Garamond" w:hAnsi="Garamond"/>
          <w:sz w:val="18"/>
          <w:szCs w:val="18"/>
        </w:rPr>
        <w:t xml:space="preserve"> – lodyha</w:t>
      </w:r>
      <w:r w:rsidR="00531F83">
        <w:rPr>
          <w:rFonts w:ascii="Garamond" w:hAnsi="Garamond"/>
          <w:sz w:val="18"/>
          <w:szCs w:val="18"/>
        </w:rPr>
        <w:t xml:space="preserve"> hustě pokryta chloupky</w:t>
      </w:r>
      <w:r w:rsidR="00B94C23">
        <w:rPr>
          <w:rFonts w:ascii="Garamond" w:hAnsi="Garamond"/>
          <w:sz w:val="18"/>
          <w:szCs w:val="18"/>
        </w:rPr>
        <w:t xml:space="preserve"> s lístky, květy malé blankytně modré</w:t>
      </w:r>
    </w:p>
    <w:bookmarkEnd w:id="7"/>
    <w:p w14:paraId="11DD2541" w14:textId="110F1512" w:rsidR="001377EC" w:rsidRPr="00B94C23" w:rsidRDefault="001377EC" w:rsidP="00B94C23">
      <w:pPr>
        <w:jc w:val="both"/>
        <w:rPr>
          <w:rFonts w:ascii="Garamond" w:hAnsi="Garamond"/>
          <w:sz w:val="18"/>
          <w:szCs w:val="18"/>
        </w:rPr>
      </w:pPr>
      <w:r w:rsidRPr="001377EC">
        <w:rPr>
          <w:rFonts w:ascii="Garamond" w:hAnsi="Garamond"/>
          <w:b/>
          <w:bCs/>
          <w:sz w:val="18"/>
          <w:szCs w:val="18"/>
        </w:rPr>
        <w:t>Popenec břečťanovitý</w:t>
      </w:r>
      <w:r w:rsidR="00B94C23">
        <w:rPr>
          <w:rFonts w:ascii="Garamond" w:hAnsi="Garamond"/>
          <w:sz w:val="18"/>
          <w:szCs w:val="18"/>
        </w:rPr>
        <w:t xml:space="preserve"> – připomíná hluchavku, zubaté tmavé listy, květy modrofialové </w:t>
      </w:r>
    </w:p>
    <w:p w14:paraId="6BEAF438" w14:textId="16394F6F" w:rsidR="001377EC" w:rsidRPr="00B94C23" w:rsidRDefault="001377EC" w:rsidP="00B94C23">
      <w:pPr>
        <w:jc w:val="both"/>
        <w:rPr>
          <w:rFonts w:ascii="Garamond" w:hAnsi="Garamond"/>
          <w:sz w:val="18"/>
          <w:szCs w:val="18"/>
        </w:rPr>
      </w:pPr>
      <w:bookmarkStart w:id="8" w:name="_Hlk142588966"/>
      <w:r w:rsidRPr="001377EC">
        <w:rPr>
          <w:rFonts w:ascii="Garamond" w:hAnsi="Garamond"/>
          <w:b/>
          <w:bCs/>
          <w:sz w:val="18"/>
          <w:szCs w:val="18"/>
        </w:rPr>
        <w:t>Pryskyřník prudký</w:t>
      </w:r>
      <w:r w:rsidR="00B94C23">
        <w:rPr>
          <w:rFonts w:ascii="Garamond" w:hAnsi="Garamond"/>
          <w:sz w:val="18"/>
          <w:szCs w:val="18"/>
        </w:rPr>
        <w:t xml:space="preserve"> – vysoký až 80 cm, holá lodyha, </w:t>
      </w:r>
      <w:r w:rsidR="00401278">
        <w:rPr>
          <w:rFonts w:ascii="Garamond" w:hAnsi="Garamond"/>
          <w:sz w:val="18"/>
          <w:szCs w:val="18"/>
        </w:rPr>
        <w:t>zubaté střapaté listy, sytě žluté květy</w:t>
      </w:r>
    </w:p>
    <w:p w14:paraId="2FA7FEBB" w14:textId="75643018" w:rsidR="001377EC" w:rsidRPr="00401278" w:rsidRDefault="001377EC" w:rsidP="00B94C23">
      <w:pPr>
        <w:jc w:val="both"/>
        <w:rPr>
          <w:rFonts w:ascii="Garamond" w:hAnsi="Garamond"/>
          <w:sz w:val="18"/>
          <w:szCs w:val="18"/>
        </w:rPr>
      </w:pPr>
      <w:r w:rsidRPr="001377EC">
        <w:rPr>
          <w:rFonts w:ascii="Garamond" w:hAnsi="Garamond"/>
          <w:b/>
          <w:bCs/>
          <w:sz w:val="18"/>
          <w:szCs w:val="18"/>
        </w:rPr>
        <w:t>Přeslička rolní</w:t>
      </w:r>
      <w:r w:rsidR="00401278">
        <w:rPr>
          <w:rFonts w:ascii="Garamond" w:hAnsi="Garamond"/>
          <w:sz w:val="18"/>
          <w:szCs w:val="18"/>
        </w:rPr>
        <w:t xml:space="preserve"> – vysoká až 60 cm, přímá lodyha</w:t>
      </w:r>
      <w:r w:rsidR="005C2F40">
        <w:rPr>
          <w:rFonts w:ascii="Garamond" w:hAnsi="Garamond"/>
          <w:sz w:val="18"/>
          <w:szCs w:val="18"/>
        </w:rPr>
        <w:t xml:space="preserve"> se střapatým koncem</w:t>
      </w:r>
    </w:p>
    <w:bookmarkEnd w:id="8"/>
    <w:p w14:paraId="5AE42579" w14:textId="0518508B" w:rsidR="001377EC" w:rsidRPr="00F371E0" w:rsidRDefault="001377EC" w:rsidP="00B94C23">
      <w:pPr>
        <w:jc w:val="both"/>
        <w:rPr>
          <w:rFonts w:ascii="Garamond" w:hAnsi="Garamond"/>
          <w:sz w:val="18"/>
          <w:szCs w:val="18"/>
        </w:rPr>
      </w:pPr>
      <w:r w:rsidRPr="001377EC">
        <w:rPr>
          <w:rFonts w:ascii="Garamond" w:hAnsi="Garamond"/>
          <w:b/>
          <w:bCs/>
          <w:sz w:val="18"/>
          <w:szCs w:val="18"/>
        </w:rPr>
        <w:t>Rozrazil rezekvítek</w:t>
      </w:r>
      <w:r w:rsidR="00F371E0">
        <w:rPr>
          <w:rFonts w:ascii="Garamond" w:hAnsi="Garamond"/>
          <w:sz w:val="18"/>
          <w:szCs w:val="18"/>
        </w:rPr>
        <w:t xml:space="preserve"> – lidově bouřka, připomíná pomněnku, tmavší kulovité listy, malé tmavě modré </w:t>
      </w:r>
      <w:r w:rsidR="00531F83">
        <w:rPr>
          <w:rFonts w:ascii="Garamond" w:hAnsi="Garamond"/>
          <w:sz w:val="18"/>
          <w:szCs w:val="18"/>
        </w:rPr>
        <w:t>květy</w:t>
      </w:r>
    </w:p>
    <w:p w14:paraId="7D7E6F1E" w14:textId="19E59CB5" w:rsidR="001377EC" w:rsidRPr="00F371E0" w:rsidRDefault="001377EC" w:rsidP="00B94C23">
      <w:pPr>
        <w:jc w:val="both"/>
        <w:rPr>
          <w:rFonts w:ascii="Garamond" w:hAnsi="Garamond"/>
          <w:sz w:val="18"/>
          <w:szCs w:val="18"/>
        </w:rPr>
      </w:pPr>
      <w:bookmarkStart w:id="9" w:name="_Hlk142588981"/>
      <w:r w:rsidRPr="001377EC">
        <w:rPr>
          <w:rFonts w:ascii="Garamond" w:hAnsi="Garamond"/>
          <w:b/>
          <w:bCs/>
          <w:sz w:val="18"/>
          <w:szCs w:val="18"/>
        </w:rPr>
        <w:t>Řebříček obecný</w:t>
      </w:r>
      <w:r w:rsidR="00F371E0">
        <w:rPr>
          <w:rFonts w:ascii="Garamond" w:hAnsi="Garamond"/>
          <w:sz w:val="18"/>
          <w:szCs w:val="18"/>
        </w:rPr>
        <w:t xml:space="preserve"> – přímá hustě listnatá lodyha, </w:t>
      </w:r>
      <w:r w:rsidR="00AA2B72">
        <w:rPr>
          <w:rFonts w:ascii="Garamond" w:hAnsi="Garamond"/>
          <w:sz w:val="18"/>
          <w:szCs w:val="18"/>
        </w:rPr>
        <w:t>listy kopinaté, květy složené malé bílé až růžové</w:t>
      </w:r>
    </w:p>
    <w:p w14:paraId="7679BBC5" w14:textId="0F871194" w:rsidR="001377EC" w:rsidRPr="00AA2B72" w:rsidRDefault="001377EC" w:rsidP="00B94C23">
      <w:pPr>
        <w:jc w:val="both"/>
        <w:rPr>
          <w:rFonts w:ascii="Garamond" w:hAnsi="Garamond"/>
          <w:sz w:val="18"/>
          <w:szCs w:val="18"/>
        </w:rPr>
      </w:pPr>
      <w:r w:rsidRPr="001377EC">
        <w:rPr>
          <w:rFonts w:ascii="Garamond" w:hAnsi="Garamond"/>
          <w:b/>
          <w:bCs/>
          <w:sz w:val="18"/>
          <w:szCs w:val="18"/>
        </w:rPr>
        <w:t>Šťavel kyselý</w:t>
      </w:r>
      <w:r w:rsidR="00AA2B72">
        <w:rPr>
          <w:rFonts w:ascii="Garamond" w:hAnsi="Garamond"/>
          <w:sz w:val="18"/>
          <w:szCs w:val="18"/>
        </w:rPr>
        <w:t xml:space="preserve"> – vysoký 5-15 cm, lístky připomínají trojlístky, květy bílé</w:t>
      </w:r>
    </w:p>
    <w:bookmarkEnd w:id="9"/>
    <w:p w14:paraId="372567BB" w14:textId="00BB7284" w:rsidR="001377EC" w:rsidRPr="00AA2B72" w:rsidRDefault="001377EC" w:rsidP="00B94C23">
      <w:pPr>
        <w:jc w:val="both"/>
        <w:rPr>
          <w:rFonts w:ascii="Garamond" w:hAnsi="Garamond"/>
          <w:sz w:val="18"/>
          <w:szCs w:val="18"/>
        </w:rPr>
      </w:pPr>
      <w:r w:rsidRPr="001377EC">
        <w:rPr>
          <w:rFonts w:ascii="Garamond" w:hAnsi="Garamond"/>
          <w:b/>
          <w:bCs/>
          <w:sz w:val="18"/>
          <w:szCs w:val="18"/>
        </w:rPr>
        <w:t>Štírovník růžkatý</w:t>
      </w:r>
      <w:r w:rsidR="00AA2B72">
        <w:rPr>
          <w:rFonts w:ascii="Garamond" w:hAnsi="Garamond"/>
          <w:sz w:val="18"/>
          <w:szCs w:val="18"/>
        </w:rPr>
        <w:t xml:space="preserve"> – vysoký až 60 cm, rozvětvená lodyha, okrouhlé listy, žluté květy</w:t>
      </w:r>
    </w:p>
    <w:p w14:paraId="310951D1" w14:textId="134C3FB7" w:rsidR="001377EC" w:rsidRPr="00AA2B72" w:rsidRDefault="001377EC" w:rsidP="00B94C23">
      <w:pPr>
        <w:jc w:val="both"/>
        <w:rPr>
          <w:rFonts w:ascii="Garamond" w:hAnsi="Garamond"/>
          <w:sz w:val="18"/>
          <w:szCs w:val="18"/>
        </w:rPr>
      </w:pPr>
      <w:r w:rsidRPr="001377EC">
        <w:rPr>
          <w:rFonts w:ascii="Garamond" w:hAnsi="Garamond"/>
          <w:b/>
          <w:bCs/>
          <w:sz w:val="18"/>
          <w:szCs w:val="18"/>
        </w:rPr>
        <w:t>Šťovík kyselý</w:t>
      </w:r>
      <w:r w:rsidR="00AA2B72">
        <w:rPr>
          <w:rFonts w:ascii="Garamond" w:hAnsi="Garamond"/>
          <w:sz w:val="18"/>
          <w:szCs w:val="18"/>
        </w:rPr>
        <w:t xml:space="preserve"> </w:t>
      </w:r>
      <w:r w:rsidR="00DF6EE2">
        <w:rPr>
          <w:rFonts w:ascii="Garamond" w:hAnsi="Garamond"/>
          <w:sz w:val="18"/>
          <w:szCs w:val="18"/>
        </w:rPr>
        <w:t>–</w:t>
      </w:r>
      <w:r w:rsidR="00AA2B72">
        <w:rPr>
          <w:rFonts w:ascii="Garamond" w:hAnsi="Garamond"/>
          <w:sz w:val="18"/>
          <w:szCs w:val="18"/>
        </w:rPr>
        <w:t xml:space="preserve"> </w:t>
      </w:r>
      <w:r w:rsidR="00DF6EE2">
        <w:rPr>
          <w:rFonts w:ascii="Garamond" w:hAnsi="Garamond"/>
          <w:sz w:val="18"/>
          <w:szCs w:val="18"/>
        </w:rPr>
        <w:t>vysoký až 1 m, přímá lodyha, v horní části se lodyha dělí a vyrůstají z ní drobné načervenalé kvítky</w:t>
      </w:r>
    </w:p>
    <w:p w14:paraId="4D949372" w14:textId="49E69FED" w:rsidR="001377EC" w:rsidRPr="00DF6EE2" w:rsidRDefault="001377EC" w:rsidP="00B94C23">
      <w:pPr>
        <w:jc w:val="both"/>
        <w:rPr>
          <w:rFonts w:ascii="Garamond" w:hAnsi="Garamond"/>
          <w:sz w:val="18"/>
          <w:szCs w:val="18"/>
        </w:rPr>
      </w:pPr>
      <w:r w:rsidRPr="001377EC">
        <w:rPr>
          <w:rFonts w:ascii="Garamond" w:hAnsi="Garamond"/>
          <w:b/>
          <w:bCs/>
          <w:sz w:val="18"/>
          <w:szCs w:val="18"/>
        </w:rPr>
        <w:t>Třezalka tečkovaná</w:t>
      </w:r>
      <w:r w:rsidR="00DF6EE2">
        <w:rPr>
          <w:rFonts w:ascii="Garamond" w:hAnsi="Garamond"/>
          <w:sz w:val="18"/>
          <w:szCs w:val="18"/>
        </w:rPr>
        <w:t xml:space="preserve"> – vysoká až 60 cm, lodyha přímá s kulovitými lístky, květy žluté s výraznými tyčinkami</w:t>
      </w:r>
    </w:p>
    <w:p w14:paraId="1E4C742C" w14:textId="302F5CD7" w:rsidR="00CE24EE" w:rsidRPr="001377EC" w:rsidRDefault="001377EC" w:rsidP="003C2F7B">
      <w:pPr>
        <w:jc w:val="both"/>
        <w:rPr>
          <w:rFonts w:ascii="Garamond" w:hAnsi="Garamond"/>
          <w:sz w:val="18"/>
          <w:szCs w:val="18"/>
        </w:rPr>
      </w:pPr>
      <w:r w:rsidRPr="001377EC">
        <w:rPr>
          <w:rFonts w:ascii="Garamond" w:hAnsi="Garamond"/>
          <w:b/>
          <w:bCs/>
          <w:sz w:val="18"/>
          <w:szCs w:val="18"/>
        </w:rPr>
        <w:t>Vikev ptačí</w:t>
      </w:r>
      <w:r w:rsidR="00DF6EE2">
        <w:rPr>
          <w:rFonts w:ascii="Garamond" w:hAnsi="Garamond"/>
          <w:sz w:val="18"/>
          <w:szCs w:val="18"/>
        </w:rPr>
        <w:t xml:space="preserve"> – listy složené ze 4-8 párů eliptických lístků, na 1 lodyze bohatý fialový květ (</w:t>
      </w:r>
      <w:proofErr w:type="gramStart"/>
      <w:r w:rsidR="00DF6EE2">
        <w:rPr>
          <w:rFonts w:ascii="Garamond" w:hAnsi="Garamond"/>
          <w:sz w:val="18"/>
          <w:szCs w:val="18"/>
        </w:rPr>
        <w:t>5-10cm</w:t>
      </w:r>
      <w:proofErr w:type="gramEnd"/>
      <w:r w:rsidR="00DF6EE2">
        <w:rPr>
          <w:rFonts w:ascii="Garamond" w:hAnsi="Garamond"/>
          <w:sz w:val="18"/>
          <w:szCs w:val="18"/>
        </w:rPr>
        <w:t xml:space="preserve">) </w:t>
      </w:r>
    </w:p>
    <w:p w14:paraId="193C2542" w14:textId="77777777" w:rsidR="00CE24EE" w:rsidRPr="001377EC" w:rsidRDefault="00CE24EE" w:rsidP="00D138ED">
      <w:pPr>
        <w:rPr>
          <w:rFonts w:ascii="Garamond" w:hAnsi="Garamond"/>
          <w:sz w:val="18"/>
          <w:szCs w:val="18"/>
        </w:rPr>
      </w:pPr>
    </w:p>
    <w:p w14:paraId="3730D1E7" w14:textId="13CAD425" w:rsidR="00CE24EE" w:rsidRDefault="003C2F7B" w:rsidP="00D138ED">
      <w:pPr>
        <w:rPr>
          <w:rFonts w:ascii="Garamond" w:hAnsi="Garamond"/>
          <w:sz w:val="18"/>
          <w:szCs w:val="18"/>
        </w:rPr>
      </w:pPr>
      <w:r w:rsidRPr="003C2F7B">
        <w:rPr>
          <w:rFonts w:ascii="Garamond" w:hAnsi="Garamond"/>
          <w:b/>
          <w:bCs/>
          <w:sz w:val="18"/>
          <w:szCs w:val="18"/>
        </w:rPr>
        <w:t>Co je to s</w:t>
      </w:r>
      <w:r w:rsidR="0006140C" w:rsidRPr="003C2F7B">
        <w:rPr>
          <w:rFonts w:ascii="Garamond" w:hAnsi="Garamond"/>
          <w:b/>
          <w:bCs/>
          <w:sz w:val="18"/>
          <w:szCs w:val="18"/>
        </w:rPr>
        <w:t>tvol</w:t>
      </w:r>
      <w:r w:rsidRPr="003C2F7B">
        <w:rPr>
          <w:rFonts w:ascii="Garamond" w:hAnsi="Garamond"/>
          <w:b/>
          <w:bCs/>
          <w:sz w:val="18"/>
          <w:szCs w:val="18"/>
        </w:rPr>
        <w:t>?</w:t>
      </w:r>
      <w:r w:rsidR="0006140C">
        <w:rPr>
          <w:rFonts w:ascii="Garamond" w:hAnsi="Garamond"/>
          <w:sz w:val="18"/>
          <w:szCs w:val="18"/>
        </w:rPr>
        <w:t xml:space="preserve"> – bezlistý a nevětvený stonek</w:t>
      </w:r>
    </w:p>
    <w:p w14:paraId="74210930" w14:textId="0DD3E6F8" w:rsidR="0006140C" w:rsidRPr="001377EC" w:rsidRDefault="003C2F7B" w:rsidP="00D138ED">
      <w:pPr>
        <w:rPr>
          <w:rFonts w:ascii="Garamond" w:hAnsi="Garamond"/>
          <w:sz w:val="18"/>
          <w:szCs w:val="18"/>
        </w:rPr>
      </w:pPr>
      <w:r w:rsidRPr="003C2F7B">
        <w:rPr>
          <w:rFonts w:ascii="Garamond" w:hAnsi="Garamond"/>
          <w:b/>
          <w:bCs/>
          <w:sz w:val="18"/>
          <w:szCs w:val="18"/>
        </w:rPr>
        <w:t>Co je to l</w:t>
      </w:r>
      <w:r w:rsidR="0006140C" w:rsidRPr="003C2F7B">
        <w:rPr>
          <w:rFonts w:ascii="Garamond" w:hAnsi="Garamond"/>
          <w:b/>
          <w:bCs/>
          <w:sz w:val="18"/>
          <w:szCs w:val="18"/>
        </w:rPr>
        <w:t>odyha</w:t>
      </w:r>
      <w:r w:rsidRPr="003C2F7B">
        <w:rPr>
          <w:rFonts w:ascii="Garamond" w:hAnsi="Garamond"/>
          <w:b/>
          <w:bCs/>
          <w:sz w:val="18"/>
          <w:szCs w:val="18"/>
        </w:rPr>
        <w:t>?</w:t>
      </w:r>
      <w:r w:rsidR="0006140C">
        <w:rPr>
          <w:rFonts w:ascii="Garamond" w:hAnsi="Garamond"/>
          <w:sz w:val="18"/>
          <w:szCs w:val="18"/>
        </w:rPr>
        <w:t xml:space="preserve"> </w:t>
      </w:r>
      <w:r w:rsidR="008B4DEE">
        <w:rPr>
          <w:rFonts w:ascii="Garamond" w:hAnsi="Garamond"/>
          <w:sz w:val="18"/>
          <w:szCs w:val="18"/>
        </w:rPr>
        <w:t>–</w:t>
      </w:r>
      <w:r w:rsidR="0006140C">
        <w:rPr>
          <w:rFonts w:ascii="Garamond" w:hAnsi="Garamond"/>
          <w:sz w:val="18"/>
          <w:szCs w:val="18"/>
        </w:rPr>
        <w:t xml:space="preserve"> </w:t>
      </w:r>
      <w:r w:rsidR="008B4DEE">
        <w:rPr>
          <w:rFonts w:ascii="Garamond" w:hAnsi="Garamond"/>
          <w:sz w:val="18"/>
          <w:szCs w:val="18"/>
        </w:rPr>
        <w:t>nedřevnatý stonek nesoucí listy</w:t>
      </w:r>
    </w:p>
    <w:p w14:paraId="20CF1909" w14:textId="5D8AC834" w:rsidR="001377EC" w:rsidRPr="001377EC" w:rsidRDefault="003C2F7B" w:rsidP="00D138ED">
      <w:pPr>
        <w:rPr>
          <w:rFonts w:ascii="Garamond" w:hAnsi="Garamond"/>
          <w:sz w:val="18"/>
          <w:szCs w:val="18"/>
        </w:rPr>
      </w:pPr>
      <w:r w:rsidRPr="003C2F7B">
        <w:rPr>
          <w:rFonts w:ascii="Garamond" w:hAnsi="Garamond"/>
          <w:b/>
          <w:bCs/>
          <w:sz w:val="18"/>
          <w:szCs w:val="18"/>
        </w:rPr>
        <w:t>Co je to o</w:t>
      </w:r>
      <w:r w:rsidR="008B4DEE" w:rsidRPr="003C2F7B">
        <w:rPr>
          <w:rFonts w:ascii="Garamond" w:hAnsi="Garamond"/>
          <w:b/>
          <w:bCs/>
          <w:sz w:val="18"/>
          <w:szCs w:val="18"/>
        </w:rPr>
        <w:t>ddenek</w:t>
      </w:r>
      <w:r w:rsidRPr="003C2F7B">
        <w:rPr>
          <w:rFonts w:ascii="Garamond" w:hAnsi="Garamond"/>
          <w:b/>
          <w:bCs/>
          <w:sz w:val="18"/>
          <w:szCs w:val="18"/>
        </w:rPr>
        <w:t>?</w:t>
      </w:r>
      <w:r w:rsidR="008B4DEE">
        <w:rPr>
          <w:rFonts w:ascii="Garamond" w:hAnsi="Garamond"/>
          <w:sz w:val="18"/>
          <w:szCs w:val="18"/>
        </w:rPr>
        <w:t xml:space="preserve"> – zásobní část rostliny, tzv. podzemní stonek </w:t>
      </w:r>
    </w:p>
    <w:p w14:paraId="45E2D8A0" w14:textId="46C4DA6A" w:rsidR="00CE24EE" w:rsidRPr="00CE24EE" w:rsidRDefault="00C778F5" w:rsidP="00CE24EE">
      <w:pPr>
        <w:rPr>
          <w:rFonts w:ascii="Garamond" w:hAnsi="Garamond"/>
          <w:b/>
          <w:bCs/>
          <w:sz w:val="32"/>
          <w:szCs w:val="32"/>
          <w:u w:val="single"/>
        </w:rPr>
      </w:pPr>
      <w:r>
        <w:rPr>
          <w:rFonts w:ascii="Garamond" w:hAnsi="Garamond"/>
          <w:b/>
          <w:bCs/>
          <w:sz w:val="32"/>
          <w:szCs w:val="32"/>
          <w:u w:val="single"/>
        </w:rPr>
        <w:lastRenderedPageBreak/>
        <w:t>UZLY</w:t>
      </w:r>
    </w:p>
    <w:p w14:paraId="2A9D412D" w14:textId="77777777" w:rsidR="00CE24EE" w:rsidRPr="00C778F5" w:rsidRDefault="00CE24EE" w:rsidP="00CE24EE">
      <w:pPr>
        <w:rPr>
          <w:rFonts w:ascii="Garamond" w:hAnsi="Garamond"/>
          <w:b/>
          <w:bCs/>
          <w:sz w:val="18"/>
          <w:szCs w:val="18"/>
          <w:u w:val="single"/>
        </w:rPr>
      </w:pPr>
    </w:p>
    <w:p w14:paraId="6DDA2706" w14:textId="77777777" w:rsidR="00CE24EE" w:rsidRPr="00C778F5" w:rsidRDefault="00CE24EE" w:rsidP="00CE24EE">
      <w:pPr>
        <w:jc w:val="both"/>
        <w:rPr>
          <w:rFonts w:ascii="Garamond" w:hAnsi="Garamond"/>
          <w:sz w:val="18"/>
          <w:szCs w:val="18"/>
        </w:rPr>
      </w:pPr>
      <w:r w:rsidRPr="00C778F5">
        <w:rPr>
          <w:rFonts w:ascii="Garamond" w:hAnsi="Garamond"/>
          <w:b/>
          <w:bCs/>
          <w:sz w:val="18"/>
          <w:szCs w:val="18"/>
        </w:rPr>
        <w:t>Jaký je rozdíl mezi uzlem (spojkou) a úvazem (smyčkou)?</w:t>
      </w:r>
      <w:r w:rsidRPr="00C778F5">
        <w:rPr>
          <w:rFonts w:ascii="Garamond" w:hAnsi="Garamond"/>
          <w:sz w:val="18"/>
          <w:szCs w:val="18"/>
        </w:rPr>
        <w:t xml:space="preserve">     Uzel (spojku) používáme ke spojování dvou různých lan, kdežto úvaz (smyčku) používáme pouze na jednom laně.</w:t>
      </w:r>
    </w:p>
    <w:p w14:paraId="6517FC8D" w14:textId="77777777" w:rsidR="00CE24EE" w:rsidRPr="00C778F5" w:rsidRDefault="00CE24EE" w:rsidP="00CE24EE">
      <w:pPr>
        <w:jc w:val="both"/>
        <w:rPr>
          <w:rFonts w:ascii="Garamond" w:hAnsi="Garamond"/>
          <w:sz w:val="18"/>
          <w:szCs w:val="18"/>
        </w:rPr>
      </w:pPr>
    </w:p>
    <w:p w14:paraId="6440924D" w14:textId="77777777" w:rsidR="00CE24EE" w:rsidRPr="00C778F5" w:rsidRDefault="00CE24EE" w:rsidP="00CE24EE">
      <w:pPr>
        <w:jc w:val="both"/>
        <w:rPr>
          <w:rFonts w:ascii="Garamond" w:hAnsi="Garamond"/>
          <w:b/>
          <w:bCs/>
          <w:sz w:val="18"/>
          <w:szCs w:val="18"/>
        </w:rPr>
      </w:pPr>
      <w:r w:rsidRPr="00C778F5">
        <w:rPr>
          <w:rFonts w:ascii="Garamond" w:hAnsi="Garamond"/>
          <w:b/>
          <w:bCs/>
          <w:sz w:val="18"/>
          <w:szCs w:val="18"/>
        </w:rPr>
        <w:t>Lodní uzel</w:t>
      </w:r>
    </w:p>
    <w:p w14:paraId="1C396F17" w14:textId="77777777" w:rsidR="00CE24EE" w:rsidRPr="00C778F5" w:rsidRDefault="00CE24EE" w:rsidP="00CE24EE">
      <w:pPr>
        <w:jc w:val="both"/>
        <w:rPr>
          <w:rFonts w:ascii="Garamond" w:hAnsi="Garamond"/>
          <w:sz w:val="18"/>
          <w:szCs w:val="18"/>
        </w:rPr>
      </w:pPr>
      <w:r w:rsidRPr="00C778F5">
        <w:rPr>
          <w:rFonts w:ascii="Garamond" w:hAnsi="Garamond"/>
          <w:sz w:val="18"/>
          <w:szCs w:val="18"/>
        </w:rPr>
        <w:t xml:space="preserve">Je to úvaz. </w:t>
      </w:r>
    </w:p>
    <w:p w14:paraId="62677409" w14:textId="77777777" w:rsidR="00CE24EE" w:rsidRPr="00C778F5" w:rsidRDefault="00CE24EE" w:rsidP="00CE24EE">
      <w:pPr>
        <w:jc w:val="both"/>
        <w:rPr>
          <w:rFonts w:ascii="Garamond" w:hAnsi="Garamond"/>
          <w:sz w:val="18"/>
          <w:szCs w:val="18"/>
        </w:rPr>
      </w:pPr>
      <w:r w:rsidRPr="00C778F5">
        <w:rPr>
          <w:rFonts w:ascii="Garamond" w:hAnsi="Garamond"/>
          <w:sz w:val="18"/>
          <w:szCs w:val="18"/>
        </w:rPr>
        <w:t>Používá se např. při uvazování lodi ke kůlu, taktéž k připevňování horolezeckého lana ke stromu, často se využívá při šponování lanovky či lana mezi stromy.</w:t>
      </w:r>
    </w:p>
    <w:p w14:paraId="35DB5D54" w14:textId="77777777" w:rsidR="00CE24EE" w:rsidRPr="00C778F5" w:rsidRDefault="00CE24EE" w:rsidP="00CE24EE">
      <w:pPr>
        <w:jc w:val="both"/>
        <w:rPr>
          <w:rFonts w:ascii="Garamond" w:hAnsi="Garamond"/>
          <w:sz w:val="18"/>
          <w:szCs w:val="18"/>
        </w:rPr>
      </w:pPr>
      <w:r w:rsidRPr="00C778F5">
        <w:rPr>
          <w:rFonts w:ascii="Garamond" w:hAnsi="Garamond"/>
          <w:sz w:val="18"/>
          <w:szCs w:val="18"/>
        </w:rPr>
        <w:t>Je to jediný uzel, který se dá při povolení lana dotáhnout pomocí napínáku.</w:t>
      </w:r>
    </w:p>
    <w:p w14:paraId="3B98341C" w14:textId="77777777" w:rsidR="00CE24EE" w:rsidRPr="00C778F5" w:rsidRDefault="00CE24EE" w:rsidP="00CE24EE">
      <w:pPr>
        <w:jc w:val="both"/>
        <w:rPr>
          <w:rFonts w:ascii="Garamond" w:hAnsi="Garamond"/>
          <w:sz w:val="18"/>
          <w:szCs w:val="18"/>
        </w:rPr>
      </w:pPr>
      <w:r w:rsidRPr="00C778F5">
        <w:rPr>
          <w:rFonts w:ascii="Garamond" w:hAnsi="Garamond"/>
          <w:sz w:val="18"/>
          <w:szCs w:val="18"/>
        </w:rPr>
        <w:t>Utahuje se na straně kmenu, aby nedocházelo k jeho povolení. Při uvázání horolezeckého lana se k zajištění používá tzv. pojistka (nejčastěji protichůdná osmička)</w:t>
      </w:r>
    </w:p>
    <w:p w14:paraId="5913F2C8" w14:textId="77777777" w:rsidR="00CE24EE" w:rsidRPr="00C778F5" w:rsidRDefault="00CE24EE" w:rsidP="00CE24EE">
      <w:pPr>
        <w:jc w:val="both"/>
        <w:rPr>
          <w:rFonts w:ascii="Garamond" w:hAnsi="Garamond"/>
          <w:sz w:val="18"/>
          <w:szCs w:val="18"/>
        </w:rPr>
      </w:pPr>
    </w:p>
    <w:p w14:paraId="6D55CFF9" w14:textId="77777777" w:rsidR="00CE24EE" w:rsidRPr="00C778F5" w:rsidRDefault="00CE24EE" w:rsidP="00CE24EE">
      <w:pPr>
        <w:jc w:val="both"/>
        <w:rPr>
          <w:rFonts w:ascii="Garamond" w:hAnsi="Garamond"/>
          <w:b/>
          <w:bCs/>
          <w:sz w:val="18"/>
          <w:szCs w:val="18"/>
        </w:rPr>
      </w:pPr>
      <w:r w:rsidRPr="00C778F5">
        <w:rPr>
          <w:rFonts w:ascii="Garamond" w:hAnsi="Garamond"/>
          <w:b/>
          <w:bCs/>
          <w:sz w:val="18"/>
          <w:szCs w:val="18"/>
        </w:rPr>
        <w:t>Ambulantní spojka</w:t>
      </w:r>
    </w:p>
    <w:p w14:paraId="10188430" w14:textId="77777777" w:rsidR="00CE24EE" w:rsidRPr="00C778F5" w:rsidRDefault="00CE24EE" w:rsidP="00CE24EE">
      <w:pPr>
        <w:jc w:val="both"/>
        <w:rPr>
          <w:rFonts w:ascii="Garamond" w:hAnsi="Garamond"/>
          <w:sz w:val="18"/>
          <w:szCs w:val="18"/>
        </w:rPr>
      </w:pPr>
      <w:r w:rsidRPr="00C778F5">
        <w:rPr>
          <w:rFonts w:ascii="Garamond" w:hAnsi="Garamond"/>
          <w:sz w:val="18"/>
          <w:szCs w:val="18"/>
        </w:rPr>
        <w:t>Je to uzel, používá se ke svazování dvou stejně silných lan.</w:t>
      </w:r>
    </w:p>
    <w:p w14:paraId="1793DB50" w14:textId="77777777" w:rsidR="00CE24EE" w:rsidRPr="00C778F5" w:rsidRDefault="00CE24EE" w:rsidP="00CE24EE">
      <w:pPr>
        <w:jc w:val="both"/>
        <w:rPr>
          <w:rFonts w:ascii="Garamond" w:hAnsi="Garamond"/>
          <w:sz w:val="18"/>
          <w:szCs w:val="18"/>
        </w:rPr>
      </w:pPr>
      <w:r w:rsidRPr="00C778F5">
        <w:rPr>
          <w:rFonts w:ascii="Garamond" w:hAnsi="Garamond"/>
          <w:sz w:val="18"/>
          <w:szCs w:val="18"/>
        </w:rPr>
        <w:t xml:space="preserve">Praktické použití např. při uvazování trojcípého šátku, jelikož je plochý a </w:t>
      </w:r>
      <w:proofErr w:type="gramStart"/>
      <w:r w:rsidRPr="00C778F5">
        <w:rPr>
          <w:rFonts w:ascii="Garamond" w:hAnsi="Garamond"/>
          <w:sz w:val="18"/>
          <w:szCs w:val="18"/>
        </w:rPr>
        <w:t>netlačí</w:t>
      </w:r>
      <w:proofErr w:type="gramEnd"/>
      <w:r w:rsidRPr="00C778F5">
        <w:rPr>
          <w:rFonts w:ascii="Garamond" w:hAnsi="Garamond"/>
          <w:sz w:val="18"/>
          <w:szCs w:val="18"/>
        </w:rPr>
        <w:t xml:space="preserve"> na tělo.</w:t>
      </w:r>
    </w:p>
    <w:p w14:paraId="1E51568B" w14:textId="77777777" w:rsidR="00CE24EE" w:rsidRPr="00C778F5" w:rsidRDefault="00CE24EE" w:rsidP="00CE24EE">
      <w:pPr>
        <w:jc w:val="both"/>
        <w:rPr>
          <w:rFonts w:ascii="Garamond" w:hAnsi="Garamond"/>
          <w:sz w:val="18"/>
          <w:szCs w:val="18"/>
        </w:rPr>
      </w:pPr>
      <w:r w:rsidRPr="00C778F5">
        <w:rPr>
          <w:rFonts w:ascii="Garamond" w:hAnsi="Garamond"/>
          <w:sz w:val="18"/>
          <w:szCs w:val="18"/>
        </w:rPr>
        <w:t xml:space="preserve">Zároveň jej každý používá denně při zavazování tkaniček na botách, tedy pokud zrovna nepoužije křížovou spojku, jen s tím rozdílem, že daná oka fungují jako zámky (zámek </w:t>
      </w:r>
      <w:proofErr w:type="gramStart"/>
      <w:r w:rsidRPr="00C778F5">
        <w:rPr>
          <w:rFonts w:ascii="Garamond" w:hAnsi="Garamond"/>
          <w:sz w:val="18"/>
          <w:szCs w:val="18"/>
        </w:rPr>
        <w:t>slouží</w:t>
      </w:r>
      <w:proofErr w:type="gramEnd"/>
      <w:r w:rsidRPr="00C778F5">
        <w:rPr>
          <w:rFonts w:ascii="Garamond" w:hAnsi="Garamond"/>
          <w:sz w:val="18"/>
          <w:szCs w:val="18"/>
        </w:rPr>
        <w:t xml:space="preserve"> k tomu, aby se uzel dal snadno rozvázat)</w:t>
      </w:r>
    </w:p>
    <w:p w14:paraId="3171DB1A" w14:textId="77777777" w:rsidR="00CE24EE" w:rsidRPr="00C778F5" w:rsidRDefault="00CE24EE" w:rsidP="00CE24EE">
      <w:pPr>
        <w:jc w:val="both"/>
        <w:rPr>
          <w:rFonts w:ascii="Garamond" w:hAnsi="Garamond"/>
          <w:sz w:val="18"/>
          <w:szCs w:val="18"/>
        </w:rPr>
      </w:pPr>
    </w:p>
    <w:p w14:paraId="77EF4EA8" w14:textId="77777777" w:rsidR="00CE24EE" w:rsidRPr="00C778F5" w:rsidRDefault="00CE24EE" w:rsidP="00CE24EE">
      <w:pPr>
        <w:jc w:val="both"/>
        <w:rPr>
          <w:rFonts w:ascii="Garamond" w:hAnsi="Garamond"/>
          <w:b/>
          <w:bCs/>
          <w:sz w:val="18"/>
          <w:szCs w:val="18"/>
        </w:rPr>
      </w:pPr>
      <w:r w:rsidRPr="00C778F5">
        <w:rPr>
          <w:rFonts w:ascii="Garamond" w:hAnsi="Garamond"/>
          <w:b/>
          <w:bCs/>
          <w:sz w:val="18"/>
          <w:szCs w:val="18"/>
        </w:rPr>
        <w:t>Škotová spojka</w:t>
      </w:r>
    </w:p>
    <w:p w14:paraId="32A9778C" w14:textId="77777777" w:rsidR="00CE24EE" w:rsidRPr="00C778F5" w:rsidRDefault="00CE24EE" w:rsidP="00CE24EE">
      <w:pPr>
        <w:jc w:val="both"/>
        <w:rPr>
          <w:rFonts w:ascii="Garamond" w:hAnsi="Garamond"/>
          <w:sz w:val="18"/>
          <w:szCs w:val="18"/>
        </w:rPr>
      </w:pPr>
      <w:r w:rsidRPr="00C778F5">
        <w:rPr>
          <w:rFonts w:ascii="Garamond" w:hAnsi="Garamond"/>
          <w:sz w:val="18"/>
          <w:szCs w:val="18"/>
        </w:rPr>
        <w:t>Je to uzel, používá se ke svazování dvou nestejně silných lan, přičemž oko se dělá z toho silnějšího.</w:t>
      </w:r>
    </w:p>
    <w:p w14:paraId="2A5BFAB8" w14:textId="77777777" w:rsidR="00CE24EE" w:rsidRPr="00C778F5" w:rsidRDefault="00CE24EE" w:rsidP="00CE24EE">
      <w:pPr>
        <w:jc w:val="both"/>
        <w:rPr>
          <w:rFonts w:ascii="Garamond" w:hAnsi="Garamond"/>
          <w:sz w:val="18"/>
          <w:szCs w:val="18"/>
        </w:rPr>
      </w:pPr>
      <w:r w:rsidRPr="00C778F5">
        <w:rPr>
          <w:rFonts w:ascii="Garamond" w:hAnsi="Garamond"/>
          <w:sz w:val="18"/>
          <w:szCs w:val="18"/>
        </w:rPr>
        <w:t xml:space="preserve">Praktické použití např. při uvazování stanové celty nebo při svazování horolezeckého lana. Pozor! Když je uzel napnut, tzn. je v tahu, tak </w:t>
      </w:r>
      <w:proofErr w:type="gramStart"/>
      <w:r w:rsidRPr="00C778F5">
        <w:rPr>
          <w:rFonts w:ascii="Garamond" w:hAnsi="Garamond"/>
          <w:sz w:val="18"/>
          <w:szCs w:val="18"/>
        </w:rPr>
        <w:t>drží</w:t>
      </w:r>
      <w:proofErr w:type="gramEnd"/>
      <w:r w:rsidRPr="00C778F5">
        <w:rPr>
          <w:rFonts w:ascii="Garamond" w:hAnsi="Garamond"/>
          <w:sz w:val="18"/>
          <w:szCs w:val="18"/>
        </w:rPr>
        <w:t>, ale pokud jej budete neustále napínat a povolovat, může se rozvázat.</w:t>
      </w:r>
    </w:p>
    <w:p w14:paraId="25AE3BEA" w14:textId="34090713" w:rsidR="00CE24EE" w:rsidRPr="00C778F5" w:rsidRDefault="00CE24EE" w:rsidP="00CE24EE">
      <w:pPr>
        <w:jc w:val="both"/>
        <w:rPr>
          <w:rFonts w:ascii="Garamond" w:hAnsi="Garamond"/>
          <w:sz w:val="18"/>
          <w:szCs w:val="18"/>
        </w:rPr>
      </w:pPr>
    </w:p>
    <w:p w14:paraId="283D3608" w14:textId="4D6D91DB" w:rsidR="00CE24EE" w:rsidRPr="00C778F5" w:rsidRDefault="00CE24EE" w:rsidP="00CE24EE">
      <w:pPr>
        <w:jc w:val="both"/>
        <w:rPr>
          <w:rFonts w:ascii="Garamond" w:hAnsi="Garamond"/>
          <w:b/>
          <w:bCs/>
          <w:sz w:val="18"/>
          <w:szCs w:val="18"/>
        </w:rPr>
      </w:pPr>
      <w:r w:rsidRPr="00C778F5">
        <w:rPr>
          <w:rFonts w:ascii="Garamond" w:hAnsi="Garamond"/>
          <w:b/>
          <w:bCs/>
          <w:sz w:val="18"/>
          <w:szCs w:val="18"/>
        </w:rPr>
        <w:t>Rybářská spojka</w:t>
      </w:r>
    </w:p>
    <w:p w14:paraId="4F4EA952" w14:textId="64639BFB" w:rsidR="00CE24EE" w:rsidRPr="00C778F5" w:rsidRDefault="00CE24EE" w:rsidP="00CE24EE">
      <w:pPr>
        <w:jc w:val="both"/>
        <w:rPr>
          <w:rFonts w:ascii="Garamond" w:hAnsi="Garamond"/>
          <w:sz w:val="18"/>
          <w:szCs w:val="18"/>
        </w:rPr>
      </w:pPr>
      <w:r w:rsidRPr="00C778F5">
        <w:rPr>
          <w:rFonts w:ascii="Garamond" w:hAnsi="Garamond"/>
          <w:sz w:val="18"/>
          <w:szCs w:val="18"/>
        </w:rPr>
        <w:t>Je to uzel, používá se ke svazování dvou tenkých kluzkých lanek, např. rybářských vlasců.</w:t>
      </w:r>
    </w:p>
    <w:p w14:paraId="17C29585" w14:textId="2E908850" w:rsidR="00CE24EE" w:rsidRPr="00C778F5" w:rsidRDefault="00CE24EE" w:rsidP="00CE24EE">
      <w:pPr>
        <w:jc w:val="both"/>
        <w:rPr>
          <w:rFonts w:ascii="Garamond" w:hAnsi="Garamond"/>
          <w:sz w:val="18"/>
          <w:szCs w:val="18"/>
        </w:rPr>
      </w:pPr>
    </w:p>
    <w:p w14:paraId="1EEEC3EB" w14:textId="77777777" w:rsidR="00CE24EE" w:rsidRPr="00C778F5" w:rsidRDefault="00CE24EE" w:rsidP="00CE24EE">
      <w:pPr>
        <w:jc w:val="both"/>
        <w:rPr>
          <w:rFonts w:ascii="Garamond" w:hAnsi="Garamond"/>
          <w:b/>
          <w:bCs/>
          <w:sz w:val="18"/>
          <w:szCs w:val="18"/>
        </w:rPr>
      </w:pPr>
      <w:r w:rsidRPr="00C778F5">
        <w:rPr>
          <w:rFonts w:ascii="Garamond" w:hAnsi="Garamond"/>
          <w:b/>
          <w:bCs/>
          <w:sz w:val="18"/>
          <w:szCs w:val="18"/>
        </w:rPr>
        <w:t>Zkracovačka</w:t>
      </w:r>
    </w:p>
    <w:p w14:paraId="48DED57A" w14:textId="4C5A2E13" w:rsidR="00CE24EE" w:rsidRPr="00C778F5" w:rsidRDefault="00CE24EE" w:rsidP="00CE24EE">
      <w:pPr>
        <w:jc w:val="both"/>
        <w:rPr>
          <w:rFonts w:ascii="Garamond" w:hAnsi="Garamond"/>
          <w:sz w:val="18"/>
          <w:szCs w:val="18"/>
        </w:rPr>
      </w:pPr>
      <w:r w:rsidRPr="00C778F5">
        <w:rPr>
          <w:rFonts w:ascii="Garamond" w:hAnsi="Garamond"/>
          <w:sz w:val="18"/>
          <w:szCs w:val="18"/>
        </w:rPr>
        <w:t>Je to úvaz, používá se ke zkrácení lana nebo provazu.</w:t>
      </w:r>
    </w:p>
    <w:p w14:paraId="27B0919F" w14:textId="1250AF45" w:rsidR="00CE24EE" w:rsidRPr="00C778F5" w:rsidRDefault="00CE24EE" w:rsidP="00CE24EE">
      <w:pPr>
        <w:jc w:val="both"/>
        <w:rPr>
          <w:rFonts w:ascii="Garamond" w:hAnsi="Garamond"/>
          <w:sz w:val="18"/>
          <w:szCs w:val="18"/>
        </w:rPr>
      </w:pPr>
      <w:r w:rsidRPr="00C778F5">
        <w:rPr>
          <w:rFonts w:ascii="Garamond" w:hAnsi="Garamond"/>
          <w:sz w:val="18"/>
          <w:szCs w:val="18"/>
        </w:rPr>
        <w:t>Vždy se snažte provaz neřezat. Uříznout dokážete provaz snadno, ale až budete potřebovat delší, nastavit jej už není tak jednoduché.</w:t>
      </w:r>
    </w:p>
    <w:p w14:paraId="3BCF549B" w14:textId="22421AF0" w:rsidR="00CE24EE" w:rsidRPr="00C778F5" w:rsidRDefault="00CE24EE" w:rsidP="00CE24EE">
      <w:pPr>
        <w:jc w:val="both"/>
        <w:rPr>
          <w:rFonts w:ascii="Garamond" w:hAnsi="Garamond"/>
          <w:sz w:val="18"/>
          <w:szCs w:val="18"/>
        </w:rPr>
      </w:pPr>
      <w:r w:rsidRPr="00C778F5">
        <w:rPr>
          <w:rFonts w:ascii="Garamond" w:hAnsi="Garamond"/>
          <w:sz w:val="18"/>
          <w:szCs w:val="18"/>
        </w:rPr>
        <w:t xml:space="preserve">Při zkracování např. </w:t>
      </w:r>
      <w:proofErr w:type="gramStart"/>
      <w:r w:rsidRPr="00C778F5">
        <w:rPr>
          <w:rFonts w:ascii="Garamond" w:hAnsi="Garamond"/>
          <w:sz w:val="18"/>
          <w:szCs w:val="18"/>
        </w:rPr>
        <w:t>100 metrového</w:t>
      </w:r>
      <w:proofErr w:type="gramEnd"/>
      <w:r w:rsidRPr="00C778F5">
        <w:rPr>
          <w:rFonts w:ascii="Garamond" w:hAnsi="Garamond"/>
          <w:sz w:val="18"/>
          <w:szCs w:val="18"/>
        </w:rPr>
        <w:t xml:space="preserve"> lana složte lano po jednotlivých smyčkách na sebe a na každém konci udělejte kolem celého balíku jednoduché závity (ne oka, ta by povolila).</w:t>
      </w:r>
    </w:p>
    <w:p w14:paraId="1BEDA1F7" w14:textId="77777777" w:rsidR="00CE24EE" w:rsidRPr="00C778F5" w:rsidRDefault="00CE24EE" w:rsidP="00CE24EE">
      <w:pPr>
        <w:jc w:val="both"/>
        <w:rPr>
          <w:rFonts w:ascii="Garamond" w:hAnsi="Garamond"/>
          <w:sz w:val="18"/>
          <w:szCs w:val="18"/>
        </w:rPr>
      </w:pPr>
    </w:p>
    <w:p w14:paraId="066B4A8A" w14:textId="77777777" w:rsidR="00CE24EE" w:rsidRPr="00C778F5" w:rsidRDefault="00CE24EE" w:rsidP="00CE24EE">
      <w:pPr>
        <w:jc w:val="both"/>
        <w:rPr>
          <w:rFonts w:ascii="Garamond" w:hAnsi="Garamond"/>
          <w:b/>
          <w:bCs/>
          <w:sz w:val="18"/>
          <w:szCs w:val="18"/>
        </w:rPr>
      </w:pPr>
      <w:r w:rsidRPr="00C778F5">
        <w:rPr>
          <w:rFonts w:ascii="Garamond" w:hAnsi="Garamond"/>
          <w:b/>
          <w:bCs/>
          <w:sz w:val="18"/>
          <w:szCs w:val="18"/>
        </w:rPr>
        <w:t>Dračí smyčka</w:t>
      </w:r>
    </w:p>
    <w:p w14:paraId="5D174063" w14:textId="77777777" w:rsidR="00CE24EE" w:rsidRPr="00C778F5" w:rsidRDefault="00CE24EE" w:rsidP="00CE24EE">
      <w:pPr>
        <w:jc w:val="both"/>
        <w:rPr>
          <w:rFonts w:ascii="Garamond" w:hAnsi="Garamond"/>
          <w:sz w:val="18"/>
          <w:szCs w:val="18"/>
        </w:rPr>
      </w:pPr>
      <w:r w:rsidRPr="00C778F5">
        <w:rPr>
          <w:rFonts w:ascii="Garamond" w:hAnsi="Garamond"/>
          <w:sz w:val="18"/>
          <w:szCs w:val="18"/>
        </w:rPr>
        <w:t>Je to úvaz, používá se v horolezectví ke slaňování, spouštění či vytahování břemene.</w:t>
      </w:r>
    </w:p>
    <w:p w14:paraId="600DEEE7" w14:textId="77777777" w:rsidR="00CE24EE" w:rsidRPr="00C778F5" w:rsidRDefault="00CE24EE" w:rsidP="00CE24EE">
      <w:pPr>
        <w:jc w:val="both"/>
        <w:rPr>
          <w:rFonts w:ascii="Garamond" w:hAnsi="Garamond"/>
          <w:sz w:val="18"/>
          <w:szCs w:val="18"/>
        </w:rPr>
      </w:pPr>
    </w:p>
    <w:p w14:paraId="11930510" w14:textId="57EF42FE" w:rsidR="00CE24EE" w:rsidRPr="00C778F5" w:rsidRDefault="00CE24EE" w:rsidP="00CE24EE">
      <w:pPr>
        <w:jc w:val="both"/>
        <w:rPr>
          <w:rFonts w:ascii="Garamond" w:hAnsi="Garamond"/>
          <w:b/>
          <w:bCs/>
          <w:sz w:val="18"/>
          <w:szCs w:val="18"/>
        </w:rPr>
      </w:pPr>
      <w:r w:rsidRPr="00C778F5">
        <w:rPr>
          <w:rFonts w:ascii="Garamond" w:hAnsi="Garamond"/>
          <w:b/>
          <w:bCs/>
          <w:sz w:val="18"/>
          <w:szCs w:val="18"/>
        </w:rPr>
        <w:t>Osmička</w:t>
      </w:r>
    </w:p>
    <w:p w14:paraId="5035F4ED" w14:textId="77777777" w:rsidR="00CE24EE" w:rsidRPr="00C778F5" w:rsidRDefault="00CE24EE" w:rsidP="00CE24EE">
      <w:pPr>
        <w:jc w:val="both"/>
        <w:rPr>
          <w:rFonts w:ascii="Garamond" w:hAnsi="Garamond"/>
          <w:sz w:val="18"/>
          <w:szCs w:val="18"/>
        </w:rPr>
      </w:pPr>
      <w:r w:rsidRPr="00C778F5">
        <w:rPr>
          <w:rFonts w:ascii="Garamond" w:hAnsi="Garamond"/>
          <w:sz w:val="18"/>
          <w:szCs w:val="18"/>
        </w:rPr>
        <w:t>Je to úvaz, používá se v horolezectví (např. osmičkové poutko – tzv. vůdcovský uzel).</w:t>
      </w:r>
    </w:p>
    <w:p w14:paraId="41021831" w14:textId="77085E68" w:rsidR="00CE24EE" w:rsidRPr="00C778F5" w:rsidRDefault="00CE24EE" w:rsidP="00CE24EE">
      <w:pPr>
        <w:jc w:val="both"/>
        <w:rPr>
          <w:rFonts w:ascii="Garamond" w:hAnsi="Garamond"/>
          <w:sz w:val="18"/>
          <w:szCs w:val="18"/>
        </w:rPr>
      </w:pPr>
    </w:p>
    <w:p w14:paraId="0866DF74" w14:textId="77777777" w:rsidR="00CE24EE" w:rsidRPr="00C778F5" w:rsidRDefault="00CE24EE" w:rsidP="00CE24EE">
      <w:pPr>
        <w:jc w:val="both"/>
        <w:rPr>
          <w:rFonts w:ascii="Garamond" w:hAnsi="Garamond"/>
          <w:b/>
          <w:bCs/>
          <w:sz w:val="18"/>
          <w:szCs w:val="18"/>
        </w:rPr>
      </w:pPr>
      <w:r w:rsidRPr="00C778F5">
        <w:rPr>
          <w:rFonts w:ascii="Garamond" w:hAnsi="Garamond"/>
          <w:b/>
          <w:bCs/>
          <w:sz w:val="18"/>
          <w:szCs w:val="18"/>
        </w:rPr>
        <w:t>Protichůdná osmička</w:t>
      </w:r>
    </w:p>
    <w:p w14:paraId="347CE56B" w14:textId="625041D4" w:rsidR="00CE24EE" w:rsidRPr="00C778F5" w:rsidRDefault="00CE24EE" w:rsidP="00CE24EE">
      <w:pPr>
        <w:jc w:val="both"/>
        <w:rPr>
          <w:rFonts w:ascii="Garamond" w:hAnsi="Garamond"/>
          <w:sz w:val="18"/>
          <w:szCs w:val="18"/>
        </w:rPr>
      </w:pPr>
      <w:r w:rsidRPr="00C778F5">
        <w:rPr>
          <w:rFonts w:ascii="Garamond" w:hAnsi="Garamond"/>
          <w:sz w:val="18"/>
          <w:szCs w:val="18"/>
        </w:rPr>
        <w:t>Používá se jako uzel. Používá se ke svazování dvou stejně silných horolezeckých lan, jelikož při jejich svázání příliš nesnižuje jejich nosnost a dobře se rozvazuje.</w:t>
      </w:r>
    </w:p>
    <w:p w14:paraId="3CB3642A" w14:textId="20E5E4CA" w:rsidR="00C778F5" w:rsidRDefault="00C778F5" w:rsidP="00CE24EE">
      <w:pPr>
        <w:jc w:val="both"/>
        <w:rPr>
          <w:rFonts w:ascii="Garamond" w:hAnsi="Garamond"/>
        </w:rPr>
      </w:pPr>
    </w:p>
    <w:p w14:paraId="65129B5F" w14:textId="77777777" w:rsidR="003B0BD9" w:rsidRDefault="003B0BD9" w:rsidP="003B0BD9">
      <w:pPr>
        <w:jc w:val="both"/>
        <w:rPr>
          <w:rFonts w:ascii="Garamond" w:hAnsi="Garamond"/>
          <w:sz w:val="18"/>
          <w:szCs w:val="18"/>
        </w:rPr>
      </w:pPr>
      <w:r w:rsidRPr="003B0BD9">
        <w:rPr>
          <w:rFonts w:ascii="Garamond" w:hAnsi="Garamond"/>
          <w:b/>
          <w:bCs/>
          <w:sz w:val="18"/>
          <w:szCs w:val="18"/>
        </w:rPr>
        <w:t xml:space="preserve">Co je to kilometrová síť? </w:t>
      </w:r>
      <w:r w:rsidRPr="00261A96">
        <w:rPr>
          <w:rFonts w:ascii="Garamond" w:hAnsi="Garamond"/>
          <w:sz w:val="18"/>
          <w:szCs w:val="18"/>
        </w:rPr>
        <w:t xml:space="preserve">    Je to pomocná čtvercová síť na mapě, jejíž čtverec má rozměry 1x1 kilometr. Pomocí této sítě si můžeme snadno spočítat vzdálenost na mapě. Např. na mapě s měřítkem 1:50 000 jsou tyto čtverce velké 2x2 cm.</w:t>
      </w:r>
    </w:p>
    <w:p w14:paraId="15DF7025" w14:textId="77777777" w:rsidR="003B0BD9" w:rsidRDefault="003B0BD9" w:rsidP="003B0BD9">
      <w:pPr>
        <w:jc w:val="both"/>
        <w:rPr>
          <w:rFonts w:ascii="Garamond" w:hAnsi="Garamond"/>
          <w:sz w:val="18"/>
          <w:szCs w:val="18"/>
        </w:rPr>
      </w:pPr>
    </w:p>
    <w:p w14:paraId="37DDECBF" w14:textId="77777777" w:rsidR="003B0BD9" w:rsidRPr="003B0BD9" w:rsidRDefault="003B0BD9" w:rsidP="003B0BD9">
      <w:pPr>
        <w:jc w:val="both"/>
        <w:rPr>
          <w:rFonts w:ascii="Garamond" w:hAnsi="Garamond"/>
          <w:sz w:val="18"/>
          <w:szCs w:val="18"/>
        </w:rPr>
      </w:pPr>
      <w:r w:rsidRPr="003B0BD9">
        <w:rPr>
          <w:rFonts w:ascii="Garamond" w:hAnsi="Garamond"/>
          <w:b/>
          <w:sz w:val="18"/>
          <w:szCs w:val="18"/>
        </w:rPr>
        <w:t>Jak si zorientujeme mapu?</w:t>
      </w:r>
      <w:r w:rsidRPr="003B0BD9">
        <w:rPr>
          <w:rFonts w:ascii="Garamond" w:hAnsi="Garamond"/>
          <w:sz w:val="18"/>
          <w:szCs w:val="18"/>
        </w:rPr>
        <w:t xml:space="preserve">     Mapu si zorientujeme tak, že si srovnáme tři nám známé směry severní.</w:t>
      </w:r>
    </w:p>
    <w:p w14:paraId="57D022CB" w14:textId="77777777" w:rsidR="003B0BD9" w:rsidRPr="003B0BD9" w:rsidRDefault="003B0BD9" w:rsidP="003B0BD9">
      <w:pPr>
        <w:numPr>
          <w:ilvl w:val="0"/>
          <w:numId w:val="1"/>
        </w:numPr>
        <w:jc w:val="both"/>
        <w:rPr>
          <w:rFonts w:ascii="Garamond" w:hAnsi="Garamond"/>
          <w:sz w:val="18"/>
          <w:szCs w:val="18"/>
        </w:rPr>
      </w:pPr>
      <w:r w:rsidRPr="003B0BD9">
        <w:rPr>
          <w:rFonts w:ascii="Garamond" w:hAnsi="Garamond"/>
          <w:sz w:val="18"/>
          <w:szCs w:val="18"/>
        </w:rPr>
        <w:t>položíme si mapu na zem a najdeme na ní sever – dnešní mapy jsou většinou orientovány na sever</w:t>
      </w:r>
    </w:p>
    <w:p w14:paraId="66D3A38E" w14:textId="77777777" w:rsidR="003B0BD9" w:rsidRPr="003B0BD9" w:rsidRDefault="003B0BD9" w:rsidP="003B0BD9">
      <w:pPr>
        <w:numPr>
          <w:ilvl w:val="0"/>
          <w:numId w:val="1"/>
        </w:numPr>
        <w:jc w:val="both"/>
        <w:rPr>
          <w:rFonts w:ascii="Garamond" w:hAnsi="Garamond"/>
          <w:sz w:val="18"/>
          <w:szCs w:val="18"/>
        </w:rPr>
      </w:pPr>
      <w:r w:rsidRPr="003B0BD9">
        <w:rPr>
          <w:rFonts w:ascii="Garamond" w:hAnsi="Garamond"/>
          <w:sz w:val="18"/>
          <w:szCs w:val="18"/>
        </w:rPr>
        <w:t>položíme busolu do pravého horního rohu a nastavíme na ní u šipky (směrníku) kolečkem sever</w:t>
      </w:r>
    </w:p>
    <w:p w14:paraId="6036684F" w14:textId="77777777" w:rsidR="003B0BD9" w:rsidRPr="003B0BD9" w:rsidRDefault="003B0BD9" w:rsidP="003B0BD9">
      <w:pPr>
        <w:numPr>
          <w:ilvl w:val="0"/>
          <w:numId w:val="1"/>
        </w:numPr>
        <w:jc w:val="both"/>
        <w:rPr>
          <w:rFonts w:ascii="Garamond" w:hAnsi="Garamond"/>
          <w:sz w:val="18"/>
          <w:szCs w:val="18"/>
        </w:rPr>
      </w:pPr>
      <w:r w:rsidRPr="003B0BD9">
        <w:rPr>
          <w:rFonts w:ascii="Garamond" w:hAnsi="Garamond"/>
          <w:sz w:val="18"/>
          <w:szCs w:val="18"/>
        </w:rPr>
        <w:t>otáčíme mapou na zemi tak dlouho, dokud nám nebude ukazovat kalená střelka busoly také na sever</w:t>
      </w:r>
    </w:p>
    <w:p w14:paraId="224C83DB" w14:textId="77777777" w:rsidR="003B0BD9" w:rsidRPr="003B0BD9" w:rsidRDefault="003B0BD9" w:rsidP="003B0BD9">
      <w:pPr>
        <w:jc w:val="both"/>
        <w:rPr>
          <w:rFonts w:ascii="Garamond" w:hAnsi="Garamond"/>
          <w:sz w:val="18"/>
          <w:szCs w:val="18"/>
        </w:rPr>
      </w:pPr>
      <w:r w:rsidRPr="003B0BD9">
        <w:rPr>
          <w:rFonts w:ascii="Garamond" w:hAnsi="Garamond"/>
          <w:sz w:val="18"/>
          <w:szCs w:val="18"/>
        </w:rPr>
        <w:t>Teď je mapa zorientována a směry na mapě nám souhlasí se směry ve skutečnosti. Můžeme se tedy podle ní orientovat i v přírodě (např. na rozcestí, když nevíme kudy se dát).</w:t>
      </w:r>
    </w:p>
    <w:p w14:paraId="0D3C8FC1" w14:textId="059C5A1B" w:rsidR="00C778F5" w:rsidRDefault="00C778F5" w:rsidP="00CE24EE">
      <w:pPr>
        <w:jc w:val="both"/>
        <w:rPr>
          <w:rFonts w:ascii="Garamond" w:hAnsi="Garamond"/>
          <w:b/>
          <w:bCs/>
          <w:u w:val="single"/>
        </w:rPr>
      </w:pPr>
    </w:p>
    <w:p w14:paraId="2C11EEAA" w14:textId="5A396359" w:rsidR="00261A96" w:rsidRDefault="006A66DF" w:rsidP="00CE24EE">
      <w:pPr>
        <w:jc w:val="both"/>
        <w:rPr>
          <w:rFonts w:ascii="Garamond" w:hAnsi="Garamond"/>
          <w:b/>
          <w:bCs/>
          <w:u w:val="single"/>
        </w:rPr>
      </w:pPr>
      <w:r>
        <w:rPr>
          <w:noProof/>
        </w:rPr>
        <w:drawing>
          <wp:anchor distT="0" distB="0" distL="114300" distR="114300" simplePos="0" relativeHeight="251717632" behindDoc="0" locked="0" layoutInCell="1" allowOverlap="1" wp14:anchorId="04E4DC90" wp14:editId="6619F320">
            <wp:simplePos x="0" y="0"/>
            <wp:positionH relativeFrom="column">
              <wp:posOffset>215666</wp:posOffset>
            </wp:positionH>
            <wp:positionV relativeFrom="paragraph">
              <wp:posOffset>1314450</wp:posOffset>
            </wp:positionV>
            <wp:extent cx="4067175" cy="2575631"/>
            <wp:effectExtent l="0" t="0" r="0" b="0"/>
            <wp:wrapSquare wrapText="bothSides"/>
            <wp:docPr id="246116808" name="Obrázek 1" descr="Obsah obrázku mapa, atlas,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16808" name="Obrázek 1" descr="Obsah obrázku mapa, atlas, text&#10;&#10;Popis byl vytvořen automaticky"/>
                    <pic:cNvPicPr/>
                  </pic:nvPicPr>
                  <pic:blipFill>
                    <a:blip r:embed="rId44">
                      <a:extLst>
                        <a:ext uri="{28A0092B-C50C-407E-A947-70E740481C1C}">
                          <a14:useLocalDpi xmlns:a14="http://schemas.microsoft.com/office/drawing/2010/main" val="0"/>
                        </a:ext>
                      </a:extLst>
                    </a:blip>
                    <a:stretch>
                      <a:fillRect/>
                    </a:stretch>
                  </pic:blipFill>
                  <pic:spPr>
                    <a:xfrm>
                      <a:off x="0" y="0"/>
                      <a:ext cx="4067175" cy="2575631"/>
                    </a:xfrm>
                    <a:prstGeom prst="rect">
                      <a:avLst/>
                    </a:prstGeom>
                  </pic:spPr>
                </pic:pic>
              </a:graphicData>
            </a:graphic>
          </wp:anchor>
        </w:drawing>
      </w:r>
    </w:p>
    <w:p w14:paraId="71604B33" w14:textId="624FD1C8" w:rsidR="00261A96" w:rsidRPr="00261A96" w:rsidRDefault="00261A96" w:rsidP="00261A96">
      <w:pPr>
        <w:jc w:val="both"/>
        <w:rPr>
          <w:rFonts w:ascii="Garamond" w:hAnsi="Garamond"/>
          <w:b/>
          <w:sz w:val="32"/>
          <w:szCs w:val="32"/>
          <w:u w:val="single"/>
        </w:rPr>
      </w:pPr>
      <w:r>
        <w:rPr>
          <w:noProof/>
        </w:rPr>
        <w:lastRenderedPageBreak/>
        <w:drawing>
          <wp:anchor distT="0" distB="0" distL="114300" distR="114300" simplePos="0" relativeHeight="251708416" behindDoc="0" locked="0" layoutInCell="1" allowOverlap="1" wp14:anchorId="03D2097F" wp14:editId="10CF5E50">
            <wp:simplePos x="0" y="0"/>
            <wp:positionH relativeFrom="column">
              <wp:posOffset>5382985</wp:posOffset>
            </wp:positionH>
            <wp:positionV relativeFrom="paragraph">
              <wp:posOffset>0</wp:posOffset>
            </wp:positionV>
            <wp:extent cx="3984625" cy="6120130"/>
            <wp:effectExtent l="0" t="0" r="0" b="0"/>
            <wp:wrapSquare wrapText="bothSides"/>
            <wp:docPr id="178783825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4625" cy="6120130"/>
                    </a:xfrm>
                    <a:prstGeom prst="rect">
                      <a:avLst/>
                    </a:prstGeom>
                    <a:noFill/>
                    <a:ln>
                      <a:noFill/>
                    </a:ln>
                  </pic:spPr>
                </pic:pic>
              </a:graphicData>
            </a:graphic>
          </wp:anchor>
        </w:drawing>
      </w:r>
      <w:r>
        <w:rPr>
          <w:noProof/>
        </w:rPr>
        <w:drawing>
          <wp:anchor distT="0" distB="0" distL="114300" distR="114300" simplePos="0" relativeHeight="251709440" behindDoc="0" locked="0" layoutInCell="1" allowOverlap="1" wp14:anchorId="225DAD97" wp14:editId="6802113F">
            <wp:simplePos x="0" y="0"/>
            <wp:positionH relativeFrom="column">
              <wp:posOffset>75761</wp:posOffset>
            </wp:positionH>
            <wp:positionV relativeFrom="paragraph">
              <wp:posOffset>1087755</wp:posOffset>
            </wp:positionV>
            <wp:extent cx="4267200" cy="4940935"/>
            <wp:effectExtent l="0" t="0" r="0" b="0"/>
            <wp:wrapSquare wrapText="bothSides"/>
            <wp:docPr id="538561718" name="Obrázek 20"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61718" name="Obrázek 20" descr="Obsah obrázku text, snímek obrazovky, Písmo, design&#10;&#10;Popis byl vytvořen automatick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7200" cy="4940935"/>
                    </a:xfrm>
                    <a:prstGeom prst="rect">
                      <a:avLst/>
                    </a:prstGeom>
                    <a:noFill/>
                    <a:ln>
                      <a:noFill/>
                    </a:ln>
                  </pic:spPr>
                </pic:pic>
              </a:graphicData>
            </a:graphic>
          </wp:anchor>
        </w:drawing>
      </w:r>
      <w:r w:rsidRPr="00261A96">
        <w:rPr>
          <w:rFonts w:ascii="Garamond" w:hAnsi="Garamond"/>
          <w:b/>
          <w:sz w:val="32"/>
          <w:szCs w:val="32"/>
          <w:u w:val="single"/>
        </w:rPr>
        <w:t>TOPOGRAFICKÉ ZNAČKY</w:t>
      </w:r>
    </w:p>
    <w:p w14:paraId="0E23A72D" w14:textId="77777777" w:rsidR="00261A96" w:rsidRDefault="00261A96" w:rsidP="00CE24EE">
      <w:pPr>
        <w:jc w:val="both"/>
        <w:rPr>
          <w:rFonts w:ascii="Garamond" w:hAnsi="Garamond"/>
          <w:b/>
          <w:bCs/>
          <w:u w:val="single"/>
        </w:rPr>
      </w:pPr>
    </w:p>
    <w:p w14:paraId="7848ABA8" w14:textId="77777777" w:rsidR="00261A96" w:rsidRDefault="00261A96" w:rsidP="00CE24EE">
      <w:pPr>
        <w:jc w:val="both"/>
        <w:rPr>
          <w:rFonts w:ascii="Garamond" w:hAnsi="Garamond"/>
          <w:b/>
          <w:bCs/>
          <w:u w:val="single"/>
        </w:rPr>
      </w:pPr>
    </w:p>
    <w:p w14:paraId="4E0F35A1" w14:textId="77777777" w:rsidR="00261A96" w:rsidRDefault="00261A96" w:rsidP="00CE24EE">
      <w:pPr>
        <w:jc w:val="both"/>
        <w:rPr>
          <w:rFonts w:ascii="Garamond" w:hAnsi="Garamond"/>
          <w:b/>
          <w:bCs/>
          <w:u w:val="single"/>
        </w:rPr>
      </w:pPr>
    </w:p>
    <w:p w14:paraId="06DD92DA" w14:textId="77777777" w:rsidR="00261A96" w:rsidRDefault="00261A96" w:rsidP="00CE24EE">
      <w:pPr>
        <w:jc w:val="both"/>
        <w:rPr>
          <w:rFonts w:ascii="Garamond" w:hAnsi="Garamond"/>
          <w:b/>
          <w:bCs/>
          <w:u w:val="single"/>
        </w:rPr>
      </w:pPr>
    </w:p>
    <w:p w14:paraId="5C0216E4" w14:textId="77777777" w:rsidR="00261A96" w:rsidRDefault="00261A96" w:rsidP="00CE24EE">
      <w:pPr>
        <w:jc w:val="both"/>
        <w:rPr>
          <w:rFonts w:ascii="Garamond" w:hAnsi="Garamond"/>
          <w:b/>
          <w:bCs/>
          <w:u w:val="single"/>
        </w:rPr>
      </w:pPr>
    </w:p>
    <w:p w14:paraId="28A5A0EE" w14:textId="235C41C5" w:rsidR="00261A96" w:rsidRDefault="00261A96" w:rsidP="00CE24EE">
      <w:pPr>
        <w:jc w:val="both"/>
        <w:rPr>
          <w:rFonts w:ascii="Garamond" w:hAnsi="Garamond"/>
          <w:b/>
          <w:bCs/>
          <w:sz w:val="32"/>
          <w:szCs w:val="32"/>
          <w:u w:val="single"/>
        </w:rPr>
      </w:pPr>
      <w:r w:rsidRPr="00261A96">
        <w:rPr>
          <w:rFonts w:ascii="Garamond" w:hAnsi="Garamond"/>
          <w:b/>
          <w:bCs/>
          <w:sz w:val="32"/>
          <w:szCs w:val="32"/>
          <w:u w:val="single"/>
        </w:rPr>
        <w:lastRenderedPageBreak/>
        <w:t>TOPOGRAFIE</w:t>
      </w:r>
    </w:p>
    <w:p w14:paraId="655612C4" w14:textId="3502F72D" w:rsidR="00261A96" w:rsidRPr="00261A96" w:rsidRDefault="00261A96" w:rsidP="00261A96">
      <w:pPr>
        <w:rPr>
          <w:rFonts w:ascii="Garamond" w:hAnsi="Garamond"/>
          <w:sz w:val="18"/>
          <w:szCs w:val="18"/>
        </w:rPr>
      </w:pPr>
    </w:p>
    <w:p w14:paraId="321AC6F1" w14:textId="77777777" w:rsidR="00261A96" w:rsidRPr="00261A96" w:rsidRDefault="00261A96" w:rsidP="003B0BD9">
      <w:pPr>
        <w:jc w:val="both"/>
        <w:rPr>
          <w:rFonts w:ascii="Garamond" w:hAnsi="Garamond"/>
          <w:sz w:val="18"/>
          <w:szCs w:val="18"/>
        </w:rPr>
      </w:pPr>
      <w:r w:rsidRPr="00261A96">
        <w:rPr>
          <w:rFonts w:ascii="Garamond" w:hAnsi="Garamond"/>
          <w:b/>
          <w:bCs/>
          <w:sz w:val="18"/>
          <w:szCs w:val="18"/>
        </w:rPr>
        <w:t>Co je to topografie?</w:t>
      </w:r>
      <w:r w:rsidRPr="00261A96">
        <w:rPr>
          <w:rFonts w:ascii="Garamond" w:hAnsi="Garamond"/>
          <w:sz w:val="18"/>
          <w:szCs w:val="18"/>
        </w:rPr>
        <w:t xml:space="preserve">     Topografie se zabývá zaměřováním a zobrazováním terénu v rovině v podobě map.</w:t>
      </w:r>
    </w:p>
    <w:p w14:paraId="484EC7F1" w14:textId="77777777" w:rsidR="00261A96" w:rsidRPr="00261A96" w:rsidRDefault="00261A96" w:rsidP="003B0BD9">
      <w:pPr>
        <w:jc w:val="both"/>
        <w:rPr>
          <w:rFonts w:ascii="Garamond" w:hAnsi="Garamond"/>
          <w:sz w:val="18"/>
          <w:szCs w:val="18"/>
        </w:rPr>
      </w:pPr>
    </w:p>
    <w:p w14:paraId="115951D4" w14:textId="77777777" w:rsidR="00261A96" w:rsidRPr="00261A96" w:rsidRDefault="00261A96" w:rsidP="003B0BD9">
      <w:pPr>
        <w:jc w:val="both"/>
        <w:rPr>
          <w:rFonts w:ascii="Garamond" w:hAnsi="Garamond"/>
          <w:sz w:val="18"/>
          <w:szCs w:val="18"/>
        </w:rPr>
      </w:pPr>
      <w:r w:rsidRPr="00261A96">
        <w:rPr>
          <w:rFonts w:ascii="Garamond" w:hAnsi="Garamond"/>
          <w:b/>
          <w:bCs/>
          <w:sz w:val="18"/>
          <w:szCs w:val="18"/>
        </w:rPr>
        <w:t>Co je mapa?</w:t>
      </w:r>
      <w:r w:rsidRPr="00261A96">
        <w:rPr>
          <w:rFonts w:ascii="Garamond" w:hAnsi="Garamond"/>
          <w:sz w:val="18"/>
          <w:szCs w:val="18"/>
        </w:rPr>
        <w:t xml:space="preserve">     Mapa je plošné zobrazení krajiny zmenšené v určitém měřítku.</w:t>
      </w:r>
    </w:p>
    <w:p w14:paraId="2AA4ED5C" w14:textId="77777777" w:rsidR="00261A96" w:rsidRPr="00261A96" w:rsidRDefault="00261A96" w:rsidP="003B0BD9">
      <w:pPr>
        <w:jc w:val="both"/>
        <w:rPr>
          <w:rFonts w:ascii="Garamond" w:hAnsi="Garamond"/>
          <w:sz w:val="18"/>
          <w:szCs w:val="18"/>
        </w:rPr>
      </w:pPr>
    </w:p>
    <w:p w14:paraId="1432B6DE" w14:textId="77777777" w:rsidR="00261A96" w:rsidRPr="00261A96" w:rsidRDefault="00261A96" w:rsidP="003B0BD9">
      <w:pPr>
        <w:jc w:val="both"/>
        <w:rPr>
          <w:rFonts w:ascii="Garamond" w:hAnsi="Garamond"/>
          <w:sz w:val="18"/>
          <w:szCs w:val="18"/>
        </w:rPr>
      </w:pPr>
      <w:r w:rsidRPr="00261A96">
        <w:rPr>
          <w:rFonts w:ascii="Garamond" w:hAnsi="Garamond"/>
          <w:b/>
          <w:bCs/>
          <w:sz w:val="18"/>
          <w:szCs w:val="18"/>
        </w:rPr>
        <w:t>Co je to terén?</w:t>
      </w:r>
      <w:r w:rsidRPr="00261A96">
        <w:rPr>
          <w:rFonts w:ascii="Garamond" w:hAnsi="Garamond"/>
          <w:sz w:val="18"/>
          <w:szCs w:val="18"/>
        </w:rPr>
        <w:t xml:space="preserve">     Je to skutečný povrch krajiny.</w:t>
      </w:r>
    </w:p>
    <w:p w14:paraId="789E3152" w14:textId="77777777" w:rsidR="00261A96" w:rsidRPr="00261A96" w:rsidRDefault="00261A96" w:rsidP="003B0BD9">
      <w:pPr>
        <w:jc w:val="both"/>
        <w:rPr>
          <w:rFonts w:ascii="Garamond" w:hAnsi="Garamond"/>
          <w:sz w:val="18"/>
          <w:szCs w:val="18"/>
        </w:rPr>
      </w:pPr>
    </w:p>
    <w:p w14:paraId="67D70C59" w14:textId="2A995A3A" w:rsidR="00261A96" w:rsidRPr="00261A96" w:rsidRDefault="00261A96" w:rsidP="003B0BD9">
      <w:pPr>
        <w:jc w:val="both"/>
        <w:rPr>
          <w:rFonts w:ascii="Garamond" w:hAnsi="Garamond"/>
          <w:sz w:val="18"/>
          <w:szCs w:val="18"/>
        </w:rPr>
      </w:pPr>
      <w:r w:rsidRPr="00261A96">
        <w:rPr>
          <w:rFonts w:ascii="Garamond" w:hAnsi="Garamond"/>
          <w:b/>
          <w:bCs/>
          <w:sz w:val="18"/>
          <w:szCs w:val="18"/>
        </w:rPr>
        <w:t>Co jsou terénní tvary?</w:t>
      </w:r>
      <w:r w:rsidRPr="00261A96">
        <w:rPr>
          <w:rFonts w:ascii="Garamond" w:hAnsi="Garamond"/>
          <w:sz w:val="18"/>
          <w:szCs w:val="18"/>
        </w:rPr>
        <w:t xml:space="preserve">     Jsou to všechny nerovnosti zemského povrchu (</w:t>
      </w:r>
      <w:r w:rsidR="00717B1B" w:rsidRPr="00261A96">
        <w:rPr>
          <w:rFonts w:ascii="Garamond" w:hAnsi="Garamond"/>
          <w:sz w:val="18"/>
          <w:szCs w:val="18"/>
        </w:rPr>
        <w:t>např. kopce</w:t>
      </w:r>
      <w:r w:rsidRPr="00261A96">
        <w:rPr>
          <w:rFonts w:ascii="Garamond" w:hAnsi="Garamond"/>
          <w:sz w:val="18"/>
          <w:szCs w:val="18"/>
        </w:rPr>
        <w:t xml:space="preserve">, sedla, žlaby, jámy, údolí, </w:t>
      </w:r>
      <w:r w:rsidR="00717B1B" w:rsidRPr="00261A96">
        <w:rPr>
          <w:rFonts w:ascii="Garamond" w:hAnsi="Garamond"/>
          <w:sz w:val="18"/>
          <w:szCs w:val="18"/>
        </w:rPr>
        <w:t>hory…</w:t>
      </w:r>
      <w:r w:rsidRPr="00261A96">
        <w:rPr>
          <w:rFonts w:ascii="Garamond" w:hAnsi="Garamond"/>
          <w:sz w:val="18"/>
          <w:szCs w:val="18"/>
        </w:rPr>
        <w:t xml:space="preserve">). Vyjadřují a zobrazují se pomocí vrstevnic.                                                                                                                       </w:t>
      </w:r>
    </w:p>
    <w:p w14:paraId="4001B263" w14:textId="77777777" w:rsidR="00261A96" w:rsidRPr="00261A96" w:rsidRDefault="00261A96" w:rsidP="003B0BD9">
      <w:pPr>
        <w:jc w:val="both"/>
        <w:rPr>
          <w:rFonts w:ascii="Garamond" w:hAnsi="Garamond"/>
          <w:sz w:val="18"/>
          <w:szCs w:val="18"/>
        </w:rPr>
      </w:pPr>
    </w:p>
    <w:p w14:paraId="1C2543B4" w14:textId="77777777" w:rsidR="00261A96" w:rsidRPr="00261A96" w:rsidRDefault="00261A96" w:rsidP="003B0BD9">
      <w:pPr>
        <w:jc w:val="both"/>
        <w:rPr>
          <w:rFonts w:ascii="Garamond" w:hAnsi="Garamond"/>
          <w:sz w:val="18"/>
          <w:szCs w:val="18"/>
        </w:rPr>
      </w:pPr>
      <w:r w:rsidRPr="00261A96">
        <w:rPr>
          <w:rFonts w:ascii="Garamond" w:hAnsi="Garamond"/>
          <w:b/>
          <w:bCs/>
          <w:sz w:val="18"/>
          <w:szCs w:val="18"/>
        </w:rPr>
        <w:t>Co jsou terénní předměty?</w:t>
      </w:r>
      <w:r w:rsidRPr="00261A96">
        <w:rPr>
          <w:rFonts w:ascii="Garamond" w:hAnsi="Garamond"/>
          <w:sz w:val="18"/>
          <w:szCs w:val="18"/>
        </w:rPr>
        <w:t xml:space="preserve">     Vše, co se nalézá na zemském povrchu. Rozdělujeme je na: </w:t>
      </w:r>
    </w:p>
    <w:p w14:paraId="2B03BBB2" w14:textId="4944543C" w:rsidR="003B0BD9" w:rsidRPr="003B0BD9" w:rsidRDefault="003B0BD9" w:rsidP="003B0BD9">
      <w:pPr>
        <w:pStyle w:val="Odstavecseseznamem"/>
        <w:numPr>
          <w:ilvl w:val="0"/>
          <w:numId w:val="2"/>
        </w:numPr>
        <w:jc w:val="both"/>
        <w:rPr>
          <w:rFonts w:ascii="Garamond" w:hAnsi="Garamond"/>
          <w:sz w:val="18"/>
          <w:szCs w:val="18"/>
        </w:rPr>
      </w:pPr>
      <w:r w:rsidRPr="003B0BD9">
        <w:rPr>
          <w:rFonts w:ascii="Garamond" w:hAnsi="Garamond"/>
          <w:sz w:val="18"/>
          <w:szCs w:val="18"/>
        </w:rPr>
        <w:t>přírodní</w:t>
      </w:r>
      <w:r w:rsidR="00261A96" w:rsidRPr="003B0BD9">
        <w:rPr>
          <w:rFonts w:ascii="Garamond" w:hAnsi="Garamond"/>
          <w:sz w:val="18"/>
          <w:szCs w:val="18"/>
        </w:rPr>
        <w:t xml:space="preserve"> – rybník, řeka, strom</w:t>
      </w:r>
    </w:p>
    <w:p w14:paraId="76031FDE" w14:textId="66D8ECDD" w:rsidR="00261A96" w:rsidRPr="003B0BD9" w:rsidRDefault="003B0BD9" w:rsidP="003B0BD9">
      <w:pPr>
        <w:pStyle w:val="Odstavecseseznamem"/>
        <w:numPr>
          <w:ilvl w:val="0"/>
          <w:numId w:val="2"/>
        </w:numPr>
        <w:jc w:val="both"/>
        <w:rPr>
          <w:rFonts w:ascii="Garamond" w:hAnsi="Garamond"/>
          <w:sz w:val="18"/>
          <w:szCs w:val="18"/>
        </w:rPr>
      </w:pPr>
      <w:r w:rsidRPr="003B0BD9">
        <w:rPr>
          <w:rFonts w:ascii="Garamond" w:hAnsi="Garamond"/>
          <w:sz w:val="18"/>
          <w:szCs w:val="18"/>
        </w:rPr>
        <w:t>umělé</w:t>
      </w:r>
      <w:r w:rsidR="00261A96" w:rsidRPr="003B0BD9">
        <w:rPr>
          <w:rFonts w:ascii="Garamond" w:hAnsi="Garamond"/>
          <w:sz w:val="18"/>
          <w:szCs w:val="18"/>
        </w:rPr>
        <w:t xml:space="preserve"> – vytvořené člověkem (kostel, chalupa, kaplička, rozhledna...)</w:t>
      </w:r>
    </w:p>
    <w:p w14:paraId="70EA80CE" w14:textId="77777777" w:rsidR="00261A96" w:rsidRPr="00261A96" w:rsidRDefault="00261A96" w:rsidP="003B0BD9">
      <w:pPr>
        <w:jc w:val="both"/>
        <w:rPr>
          <w:rFonts w:ascii="Garamond" w:hAnsi="Garamond"/>
          <w:sz w:val="18"/>
          <w:szCs w:val="18"/>
        </w:rPr>
      </w:pPr>
    </w:p>
    <w:p w14:paraId="6F5C5419" w14:textId="77777777" w:rsidR="00261A96" w:rsidRPr="00261A96" w:rsidRDefault="00261A96" w:rsidP="003B0BD9">
      <w:pPr>
        <w:jc w:val="both"/>
        <w:rPr>
          <w:rFonts w:ascii="Garamond" w:hAnsi="Garamond"/>
          <w:sz w:val="18"/>
          <w:szCs w:val="18"/>
        </w:rPr>
      </w:pPr>
      <w:r w:rsidRPr="003B0BD9">
        <w:rPr>
          <w:rFonts w:ascii="Garamond" w:hAnsi="Garamond"/>
          <w:b/>
          <w:bCs/>
          <w:sz w:val="18"/>
          <w:szCs w:val="18"/>
        </w:rPr>
        <w:t>Co jsou to vrstevnice?</w:t>
      </w:r>
      <w:r w:rsidRPr="00261A96">
        <w:rPr>
          <w:rFonts w:ascii="Garamond" w:hAnsi="Garamond"/>
          <w:sz w:val="18"/>
          <w:szCs w:val="18"/>
        </w:rPr>
        <w:t xml:space="preserve">     Vrstevnice jsou pomyslné čáry spojující body o stejné nadmořské výšce. Na mapě jsou vyznačeny hnědou barvou a každá pátá je zesílená. Některé z nich jsou opatřeny hodnotou nadmořské výšky. Podle nich si můžeme určit nejen nadmořskou výšku např. kopce v krajině, ale i jeho přibližný tvar. Čím blíže jsou vrstevnice u sebe, tím strmější je v daném místě kopec. </w:t>
      </w:r>
    </w:p>
    <w:p w14:paraId="44132743" w14:textId="77777777" w:rsidR="00261A96" w:rsidRPr="00261A96" w:rsidRDefault="00261A96" w:rsidP="003B0BD9">
      <w:pPr>
        <w:jc w:val="both"/>
        <w:rPr>
          <w:rFonts w:ascii="Garamond" w:hAnsi="Garamond"/>
          <w:sz w:val="18"/>
          <w:szCs w:val="18"/>
        </w:rPr>
      </w:pPr>
    </w:p>
    <w:p w14:paraId="2DD609A3" w14:textId="30151B6F" w:rsidR="00261A96" w:rsidRPr="00261A96" w:rsidRDefault="00261A96" w:rsidP="003B0BD9">
      <w:pPr>
        <w:jc w:val="both"/>
        <w:rPr>
          <w:rFonts w:ascii="Garamond" w:hAnsi="Garamond"/>
          <w:sz w:val="18"/>
          <w:szCs w:val="18"/>
        </w:rPr>
      </w:pPr>
      <w:r w:rsidRPr="003B0BD9">
        <w:rPr>
          <w:rFonts w:ascii="Garamond" w:hAnsi="Garamond"/>
          <w:b/>
          <w:bCs/>
          <w:sz w:val="18"/>
          <w:szCs w:val="18"/>
        </w:rPr>
        <w:t>Co je měřítko mapy?</w:t>
      </w:r>
      <w:r w:rsidRPr="00261A96">
        <w:rPr>
          <w:rFonts w:ascii="Garamond" w:hAnsi="Garamond"/>
          <w:sz w:val="18"/>
          <w:szCs w:val="18"/>
        </w:rPr>
        <w:t xml:space="preserve">     Měřítko mapy nám udává poměr zmenšení skutečné krajiny na mapu. Např. meřítko 1:50 000 nám udává, že 1</w:t>
      </w:r>
      <w:r w:rsidR="003B0BD9">
        <w:rPr>
          <w:rFonts w:ascii="Garamond" w:hAnsi="Garamond"/>
          <w:sz w:val="18"/>
          <w:szCs w:val="18"/>
        </w:rPr>
        <w:t xml:space="preserve"> </w:t>
      </w:r>
      <w:r w:rsidRPr="00261A96">
        <w:rPr>
          <w:rFonts w:ascii="Garamond" w:hAnsi="Garamond"/>
          <w:sz w:val="18"/>
          <w:szCs w:val="18"/>
        </w:rPr>
        <w:t>cm na mapě je ve skutečnosti 50</w:t>
      </w:r>
      <w:r w:rsidR="003B0BD9">
        <w:rPr>
          <w:rFonts w:ascii="Garamond" w:hAnsi="Garamond"/>
          <w:sz w:val="18"/>
          <w:szCs w:val="18"/>
        </w:rPr>
        <w:t> </w:t>
      </w:r>
      <w:r w:rsidRPr="00261A96">
        <w:rPr>
          <w:rFonts w:ascii="Garamond" w:hAnsi="Garamond"/>
          <w:sz w:val="18"/>
          <w:szCs w:val="18"/>
        </w:rPr>
        <w:t>000</w:t>
      </w:r>
      <w:r w:rsidR="003B0BD9">
        <w:rPr>
          <w:rFonts w:ascii="Garamond" w:hAnsi="Garamond"/>
          <w:sz w:val="18"/>
          <w:szCs w:val="18"/>
        </w:rPr>
        <w:t xml:space="preserve"> </w:t>
      </w:r>
      <w:r w:rsidRPr="00261A96">
        <w:rPr>
          <w:rFonts w:ascii="Garamond" w:hAnsi="Garamond"/>
          <w:sz w:val="18"/>
          <w:szCs w:val="18"/>
        </w:rPr>
        <w:t>cm (tj. 500</w:t>
      </w:r>
      <w:r w:rsidR="003B0BD9">
        <w:rPr>
          <w:rFonts w:ascii="Garamond" w:hAnsi="Garamond"/>
          <w:sz w:val="18"/>
          <w:szCs w:val="18"/>
        </w:rPr>
        <w:t xml:space="preserve"> </w:t>
      </w:r>
      <w:r w:rsidRPr="00261A96">
        <w:rPr>
          <w:rFonts w:ascii="Garamond" w:hAnsi="Garamond"/>
          <w:sz w:val="18"/>
          <w:szCs w:val="18"/>
        </w:rPr>
        <w:t>m)</w:t>
      </w:r>
    </w:p>
    <w:p w14:paraId="073C72F5" w14:textId="77777777" w:rsidR="00261A96" w:rsidRPr="00261A96" w:rsidRDefault="00261A96" w:rsidP="003B0BD9">
      <w:pPr>
        <w:jc w:val="both"/>
        <w:rPr>
          <w:rFonts w:ascii="Garamond" w:hAnsi="Garamond"/>
          <w:sz w:val="18"/>
          <w:szCs w:val="18"/>
        </w:rPr>
      </w:pPr>
    </w:p>
    <w:p w14:paraId="3512D215" w14:textId="77777777" w:rsidR="00261A96" w:rsidRPr="00261A96" w:rsidRDefault="00261A96" w:rsidP="003B0BD9">
      <w:pPr>
        <w:jc w:val="both"/>
        <w:rPr>
          <w:rFonts w:ascii="Garamond" w:hAnsi="Garamond"/>
          <w:sz w:val="18"/>
          <w:szCs w:val="18"/>
        </w:rPr>
      </w:pPr>
      <w:r w:rsidRPr="003B0BD9">
        <w:rPr>
          <w:rFonts w:ascii="Garamond" w:hAnsi="Garamond"/>
          <w:b/>
          <w:bCs/>
          <w:sz w:val="18"/>
          <w:szCs w:val="18"/>
        </w:rPr>
        <w:t>Co je to busola?</w:t>
      </w:r>
      <w:r w:rsidRPr="00261A96">
        <w:rPr>
          <w:rFonts w:ascii="Garamond" w:hAnsi="Garamond"/>
          <w:sz w:val="18"/>
          <w:szCs w:val="18"/>
        </w:rPr>
        <w:t xml:space="preserve">     Busola je vylepšený kompas a </w:t>
      </w:r>
      <w:proofErr w:type="gramStart"/>
      <w:r w:rsidRPr="00261A96">
        <w:rPr>
          <w:rFonts w:ascii="Garamond" w:hAnsi="Garamond"/>
          <w:sz w:val="18"/>
          <w:szCs w:val="18"/>
        </w:rPr>
        <w:t>slouží</w:t>
      </w:r>
      <w:proofErr w:type="gramEnd"/>
      <w:r w:rsidRPr="00261A96">
        <w:rPr>
          <w:rFonts w:ascii="Garamond" w:hAnsi="Garamond"/>
          <w:sz w:val="18"/>
          <w:szCs w:val="18"/>
        </w:rPr>
        <w:t xml:space="preserve"> k měření úhlů v terénu a k určování směru pochodu.  </w:t>
      </w:r>
    </w:p>
    <w:p w14:paraId="2E12487F" w14:textId="77777777" w:rsidR="00261A96" w:rsidRPr="00261A96" w:rsidRDefault="00261A96" w:rsidP="003B0BD9">
      <w:pPr>
        <w:jc w:val="both"/>
        <w:rPr>
          <w:rFonts w:ascii="Garamond" w:hAnsi="Garamond"/>
          <w:sz w:val="18"/>
          <w:szCs w:val="18"/>
        </w:rPr>
      </w:pPr>
    </w:p>
    <w:p w14:paraId="0E73F3F3" w14:textId="77777777" w:rsidR="00261A96" w:rsidRPr="00261A96" w:rsidRDefault="00261A96" w:rsidP="003B0BD9">
      <w:pPr>
        <w:jc w:val="both"/>
        <w:rPr>
          <w:rFonts w:ascii="Garamond" w:hAnsi="Garamond"/>
          <w:sz w:val="18"/>
          <w:szCs w:val="18"/>
        </w:rPr>
      </w:pPr>
      <w:r w:rsidRPr="003B0BD9">
        <w:rPr>
          <w:rFonts w:ascii="Garamond" w:hAnsi="Garamond"/>
          <w:b/>
          <w:bCs/>
          <w:sz w:val="18"/>
          <w:szCs w:val="18"/>
        </w:rPr>
        <w:t>Co je azimut?</w:t>
      </w:r>
      <w:r w:rsidRPr="00261A96">
        <w:rPr>
          <w:rFonts w:ascii="Garamond" w:hAnsi="Garamond"/>
          <w:sz w:val="18"/>
          <w:szCs w:val="18"/>
        </w:rPr>
        <w:t xml:space="preserve">     Je to pochodový úhel. Je to odchylka směru pochodu od směru severního, která je vyjádřena ve stupních.     </w:t>
      </w:r>
    </w:p>
    <w:p w14:paraId="11627384" w14:textId="77777777" w:rsidR="00261A96" w:rsidRPr="00261A96" w:rsidRDefault="00261A96" w:rsidP="003B0BD9">
      <w:pPr>
        <w:jc w:val="both"/>
        <w:rPr>
          <w:rFonts w:ascii="Garamond" w:hAnsi="Garamond"/>
          <w:sz w:val="18"/>
          <w:szCs w:val="18"/>
        </w:rPr>
      </w:pPr>
    </w:p>
    <w:p w14:paraId="1FD0A5EB" w14:textId="698B75FE" w:rsidR="003B0BD9" w:rsidRDefault="00261A96" w:rsidP="003B0BD9">
      <w:pPr>
        <w:jc w:val="both"/>
        <w:rPr>
          <w:rFonts w:ascii="Garamond" w:hAnsi="Garamond"/>
          <w:sz w:val="18"/>
          <w:szCs w:val="18"/>
        </w:rPr>
      </w:pPr>
      <w:r w:rsidRPr="003B0BD9">
        <w:rPr>
          <w:rFonts w:ascii="Garamond" w:hAnsi="Garamond"/>
          <w:b/>
          <w:bCs/>
          <w:sz w:val="18"/>
          <w:szCs w:val="18"/>
        </w:rPr>
        <w:t xml:space="preserve">Z čeho se skládá </w:t>
      </w:r>
      <w:proofErr w:type="gramStart"/>
      <w:r w:rsidRPr="003B0BD9">
        <w:rPr>
          <w:rFonts w:ascii="Garamond" w:hAnsi="Garamond"/>
          <w:b/>
          <w:bCs/>
          <w:sz w:val="18"/>
          <w:szCs w:val="18"/>
        </w:rPr>
        <w:t>buzola</w:t>
      </w:r>
      <w:proofErr w:type="gramEnd"/>
      <w:r w:rsidRPr="003B0BD9">
        <w:rPr>
          <w:rFonts w:ascii="Garamond" w:hAnsi="Garamond"/>
          <w:b/>
          <w:bCs/>
          <w:sz w:val="18"/>
          <w:szCs w:val="18"/>
        </w:rPr>
        <w:t>?</w:t>
      </w:r>
      <w:r w:rsidRPr="00261A96">
        <w:rPr>
          <w:rFonts w:ascii="Garamond" w:hAnsi="Garamond"/>
          <w:sz w:val="18"/>
          <w:szCs w:val="18"/>
        </w:rPr>
        <w:t xml:space="preserve">     Busola se skládá z:</w:t>
      </w:r>
    </w:p>
    <w:p w14:paraId="376D3AC0" w14:textId="747399E9" w:rsidR="003B0BD9" w:rsidRPr="003B0BD9" w:rsidRDefault="00261A96" w:rsidP="003B0BD9">
      <w:pPr>
        <w:pStyle w:val="Odstavecseseznamem"/>
        <w:numPr>
          <w:ilvl w:val="0"/>
          <w:numId w:val="3"/>
        </w:numPr>
        <w:jc w:val="both"/>
        <w:rPr>
          <w:rFonts w:ascii="Garamond" w:hAnsi="Garamond"/>
          <w:sz w:val="18"/>
          <w:szCs w:val="18"/>
        </w:rPr>
      </w:pPr>
      <w:r w:rsidRPr="003B0BD9">
        <w:rPr>
          <w:rFonts w:ascii="Garamond" w:hAnsi="Garamond"/>
          <w:sz w:val="18"/>
          <w:szCs w:val="18"/>
        </w:rPr>
        <w:t>magnetické střelky – je to kalený kovový plíšek, který je posazen na kovový hrot (zakalená strana ukazující na sever je většinou označena červenou barvou). Střelka je uzavřena v pouzdře s nemrznoucí kapalinou.</w:t>
      </w:r>
    </w:p>
    <w:p w14:paraId="2C9CB351" w14:textId="551D1669" w:rsidR="00261A96" w:rsidRPr="003B0BD9" w:rsidRDefault="00261A96" w:rsidP="003B0BD9">
      <w:pPr>
        <w:pStyle w:val="Odstavecseseznamem"/>
        <w:numPr>
          <w:ilvl w:val="0"/>
          <w:numId w:val="3"/>
        </w:numPr>
        <w:jc w:val="both"/>
        <w:rPr>
          <w:rFonts w:ascii="Garamond" w:hAnsi="Garamond"/>
          <w:sz w:val="18"/>
          <w:szCs w:val="18"/>
        </w:rPr>
      </w:pPr>
      <w:r w:rsidRPr="003B0BD9">
        <w:rPr>
          <w:rFonts w:ascii="Garamond" w:hAnsi="Garamond"/>
          <w:sz w:val="18"/>
          <w:szCs w:val="18"/>
        </w:rPr>
        <w:t>otočného kolečka – po jeho stranách je stupnice od 0 do 360 stupňů. Jeden dílek jsou 2 stupně. Jednotlivé světové strany jsou označeny písmeny:</w:t>
      </w:r>
    </w:p>
    <w:p w14:paraId="1297F309" w14:textId="22D98E78" w:rsidR="00261A96" w:rsidRPr="00261A96" w:rsidRDefault="00261A96" w:rsidP="003B0BD9">
      <w:pPr>
        <w:jc w:val="both"/>
        <w:rPr>
          <w:rFonts w:ascii="Garamond" w:hAnsi="Garamond"/>
          <w:sz w:val="18"/>
          <w:szCs w:val="18"/>
        </w:rPr>
      </w:pPr>
      <w:r w:rsidRPr="00261A96">
        <w:rPr>
          <w:rFonts w:ascii="Garamond" w:hAnsi="Garamond"/>
          <w:sz w:val="18"/>
          <w:szCs w:val="18"/>
        </w:rPr>
        <w:t xml:space="preserve">      Sever – N (0 nebo 360</w:t>
      </w:r>
      <w:r w:rsidR="003B0BD9">
        <w:rPr>
          <w:rFonts w:ascii="Garamond" w:hAnsi="Garamond"/>
          <w:sz w:val="18"/>
          <w:szCs w:val="18"/>
        </w:rPr>
        <w:t>°</w:t>
      </w:r>
      <w:r w:rsidRPr="00261A96">
        <w:rPr>
          <w:rFonts w:ascii="Garamond" w:hAnsi="Garamond"/>
          <w:sz w:val="18"/>
          <w:szCs w:val="18"/>
        </w:rPr>
        <w:t>), Východ – O (90</w:t>
      </w:r>
      <w:r w:rsidR="003B0BD9">
        <w:rPr>
          <w:rFonts w:ascii="Garamond" w:hAnsi="Garamond"/>
          <w:sz w:val="18"/>
          <w:szCs w:val="18"/>
        </w:rPr>
        <w:t>°</w:t>
      </w:r>
      <w:r w:rsidRPr="00261A96">
        <w:rPr>
          <w:rFonts w:ascii="Garamond" w:hAnsi="Garamond"/>
          <w:sz w:val="18"/>
          <w:szCs w:val="18"/>
        </w:rPr>
        <w:t>), Jih – S (180</w:t>
      </w:r>
      <w:r w:rsidR="003B0BD9">
        <w:rPr>
          <w:rFonts w:ascii="Garamond" w:hAnsi="Garamond"/>
          <w:sz w:val="18"/>
          <w:szCs w:val="18"/>
        </w:rPr>
        <w:t>°</w:t>
      </w:r>
      <w:r w:rsidRPr="00261A96">
        <w:rPr>
          <w:rFonts w:ascii="Garamond" w:hAnsi="Garamond"/>
          <w:sz w:val="18"/>
          <w:szCs w:val="18"/>
        </w:rPr>
        <w:t>), Západ – W (270</w:t>
      </w:r>
      <w:r w:rsidR="003B0BD9">
        <w:rPr>
          <w:rFonts w:ascii="Garamond" w:hAnsi="Garamond"/>
          <w:sz w:val="18"/>
          <w:szCs w:val="18"/>
        </w:rPr>
        <w:t>°</w:t>
      </w:r>
      <w:r w:rsidRPr="00261A96">
        <w:rPr>
          <w:rFonts w:ascii="Garamond" w:hAnsi="Garamond"/>
          <w:sz w:val="18"/>
          <w:szCs w:val="18"/>
        </w:rPr>
        <w:t>).</w:t>
      </w:r>
    </w:p>
    <w:p w14:paraId="02011F25" w14:textId="77777777" w:rsidR="003B0BD9" w:rsidRDefault="00261A96" w:rsidP="003B0BD9">
      <w:pPr>
        <w:jc w:val="both"/>
        <w:rPr>
          <w:rFonts w:ascii="Garamond" w:hAnsi="Garamond"/>
          <w:sz w:val="18"/>
          <w:szCs w:val="18"/>
        </w:rPr>
      </w:pPr>
      <w:r w:rsidRPr="00261A96">
        <w:rPr>
          <w:rFonts w:ascii="Garamond" w:hAnsi="Garamond"/>
          <w:sz w:val="18"/>
          <w:szCs w:val="18"/>
        </w:rPr>
        <w:t>Na severu jsou též vyznačeny dvě pomocné čárky (většinou fosforeskující).</w:t>
      </w:r>
    </w:p>
    <w:p w14:paraId="529ADDF1" w14:textId="35C1DEC2" w:rsidR="003B0BD9" w:rsidRPr="003B0BD9" w:rsidRDefault="00261A96" w:rsidP="003B0BD9">
      <w:pPr>
        <w:pStyle w:val="Odstavecseseznamem"/>
        <w:numPr>
          <w:ilvl w:val="0"/>
          <w:numId w:val="3"/>
        </w:numPr>
        <w:jc w:val="both"/>
        <w:rPr>
          <w:rFonts w:ascii="Garamond" w:hAnsi="Garamond"/>
          <w:sz w:val="18"/>
          <w:szCs w:val="18"/>
        </w:rPr>
      </w:pPr>
      <w:r w:rsidRPr="003B0BD9">
        <w:rPr>
          <w:rFonts w:ascii="Garamond" w:hAnsi="Garamond"/>
          <w:sz w:val="18"/>
          <w:szCs w:val="18"/>
        </w:rPr>
        <w:t>pravítka – můžeme si změřit vzdálenost v</w:t>
      </w:r>
      <w:r w:rsidR="003B0BD9">
        <w:rPr>
          <w:rFonts w:ascii="Garamond" w:hAnsi="Garamond"/>
          <w:sz w:val="18"/>
          <w:szCs w:val="18"/>
        </w:rPr>
        <w:t> </w:t>
      </w:r>
      <w:r w:rsidRPr="003B0BD9">
        <w:rPr>
          <w:rFonts w:ascii="Garamond" w:hAnsi="Garamond"/>
          <w:sz w:val="18"/>
          <w:szCs w:val="18"/>
        </w:rPr>
        <w:t>centimetrech</w:t>
      </w:r>
    </w:p>
    <w:p w14:paraId="0E25A759" w14:textId="2F61B649" w:rsidR="00261A96" w:rsidRPr="003B0BD9" w:rsidRDefault="00261A96" w:rsidP="003B0BD9">
      <w:pPr>
        <w:pStyle w:val="Odstavecseseznamem"/>
        <w:numPr>
          <w:ilvl w:val="0"/>
          <w:numId w:val="3"/>
        </w:numPr>
        <w:jc w:val="both"/>
        <w:rPr>
          <w:rFonts w:ascii="Garamond" w:hAnsi="Garamond"/>
          <w:sz w:val="18"/>
          <w:szCs w:val="18"/>
        </w:rPr>
      </w:pPr>
      <w:r w:rsidRPr="003B0BD9">
        <w:rPr>
          <w:rFonts w:ascii="Garamond" w:hAnsi="Garamond"/>
          <w:sz w:val="18"/>
          <w:szCs w:val="18"/>
        </w:rPr>
        <w:t>lupy – slouží k zvětšení při práci s mapou</w:t>
      </w:r>
    </w:p>
    <w:p w14:paraId="5591BB7A" w14:textId="77777777" w:rsidR="00261A96" w:rsidRPr="00261A96" w:rsidRDefault="00261A96" w:rsidP="003B0BD9">
      <w:pPr>
        <w:jc w:val="both"/>
        <w:rPr>
          <w:rFonts w:ascii="Garamond" w:hAnsi="Garamond"/>
          <w:sz w:val="18"/>
          <w:szCs w:val="18"/>
        </w:rPr>
      </w:pPr>
    </w:p>
    <w:p w14:paraId="136540B9" w14:textId="27F4012D" w:rsidR="003B0BD9" w:rsidRDefault="00261A96" w:rsidP="003B0BD9">
      <w:pPr>
        <w:jc w:val="both"/>
        <w:rPr>
          <w:rFonts w:ascii="Garamond" w:hAnsi="Garamond"/>
          <w:sz w:val="18"/>
          <w:szCs w:val="18"/>
        </w:rPr>
      </w:pPr>
      <w:r w:rsidRPr="003B0BD9">
        <w:rPr>
          <w:rFonts w:ascii="Garamond" w:hAnsi="Garamond"/>
          <w:b/>
          <w:bCs/>
          <w:sz w:val="18"/>
          <w:szCs w:val="18"/>
        </w:rPr>
        <w:t>Jak poznáme sever na mapě?</w:t>
      </w:r>
      <w:r w:rsidRPr="00261A96">
        <w:rPr>
          <w:rFonts w:ascii="Garamond" w:hAnsi="Garamond"/>
          <w:sz w:val="18"/>
          <w:szCs w:val="18"/>
        </w:rPr>
        <w:t xml:space="preserve">     Současné mapy jsou vytvořeny tak, že všechny názvy obcí a měst jsou orientovány směrem Sever-Jih. Tzn. že na horní straně názvu (v hlavě) je sever a v dolní straně názvu (v nohách) je jih. U starých map jsou světové strany znázorněny pomocí směrové růžice.</w:t>
      </w:r>
    </w:p>
    <w:p w14:paraId="68FE0BCA" w14:textId="77777777" w:rsidR="003B0BD9" w:rsidRDefault="003B0BD9" w:rsidP="003B0BD9">
      <w:pPr>
        <w:jc w:val="both"/>
        <w:rPr>
          <w:rFonts w:ascii="Garamond" w:hAnsi="Garamond"/>
          <w:b/>
          <w:bCs/>
          <w:sz w:val="32"/>
          <w:szCs w:val="32"/>
          <w:u w:val="single"/>
        </w:rPr>
      </w:pPr>
      <w:r w:rsidRPr="00C778F5">
        <w:rPr>
          <w:rFonts w:ascii="Garamond" w:hAnsi="Garamond"/>
          <w:b/>
          <w:bCs/>
          <w:sz w:val="32"/>
          <w:szCs w:val="32"/>
          <w:u w:val="single"/>
        </w:rPr>
        <w:t>UZLY</w:t>
      </w:r>
    </w:p>
    <w:p w14:paraId="751741E3" w14:textId="77777777" w:rsidR="003B0BD9" w:rsidRDefault="003B0BD9" w:rsidP="003B0BD9">
      <w:pPr>
        <w:jc w:val="both"/>
        <w:rPr>
          <w:rFonts w:ascii="Garamond" w:hAnsi="Garamond"/>
          <w:b/>
          <w:bCs/>
          <w:sz w:val="32"/>
          <w:szCs w:val="32"/>
          <w:u w:val="single"/>
        </w:rPr>
      </w:pPr>
    </w:p>
    <w:p w14:paraId="184784D3" w14:textId="77777777" w:rsidR="003B0BD9" w:rsidRDefault="003B0BD9" w:rsidP="003B0BD9">
      <w:pPr>
        <w:jc w:val="both"/>
        <w:rPr>
          <w:rFonts w:ascii="Garamond" w:hAnsi="Garamond"/>
          <w:b/>
          <w:bCs/>
          <w:sz w:val="32"/>
          <w:szCs w:val="32"/>
          <w:u w:val="single"/>
        </w:rPr>
      </w:pPr>
    </w:p>
    <w:p w14:paraId="0ABF40BD" w14:textId="77777777" w:rsidR="003B0BD9" w:rsidRDefault="003B0BD9" w:rsidP="003B0BD9">
      <w:pPr>
        <w:jc w:val="both"/>
        <w:rPr>
          <w:rFonts w:ascii="Garamond" w:hAnsi="Garamond"/>
          <w:b/>
          <w:bCs/>
          <w:sz w:val="32"/>
          <w:szCs w:val="32"/>
          <w:u w:val="single"/>
        </w:rPr>
      </w:pPr>
    </w:p>
    <w:tbl>
      <w:tblPr>
        <w:tblpPr w:leftFromText="141" w:rightFromText="141" w:vertAnchor="page" w:tblpXSpec="center" w:tblpY="2327"/>
        <w:tblW w:w="0" w:type="auto"/>
        <w:tblLook w:val="01E0" w:firstRow="1" w:lastRow="1" w:firstColumn="1" w:lastColumn="1" w:noHBand="0" w:noVBand="0"/>
      </w:tblPr>
      <w:tblGrid>
        <w:gridCol w:w="3038"/>
        <w:gridCol w:w="2986"/>
      </w:tblGrid>
      <w:tr w:rsidR="003B0BD9" w14:paraId="769B4C4A" w14:textId="77777777" w:rsidTr="009425F5">
        <w:trPr>
          <w:trHeight w:val="1106"/>
        </w:trPr>
        <w:tc>
          <w:tcPr>
            <w:tcW w:w="3038" w:type="dxa"/>
          </w:tcPr>
          <w:p w14:paraId="66233AF8" w14:textId="77777777" w:rsidR="003B0BD9" w:rsidRPr="00D51594" w:rsidRDefault="003B0BD9" w:rsidP="009425F5">
            <w:pPr>
              <w:jc w:val="center"/>
            </w:pPr>
            <w:r w:rsidRPr="00D51594">
              <w:object w:dxaOrig="3101" w:dyaOrig="1521" w14:anchorId="5A5E2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62.4pt" o:ole="">
                  <v:imagedata r:id="rId47" o:title="" grayscale="t"/>
                </v:shape>
                <o:OLEObject Type="Embed" ProgID="Word.Picture.8" ShapeID="_x0000_i1025" DrawAspect="Content" ObjectID="_1753247218" r:id="rId48"/>
              </w:object>
            </w:r>
          </w:p>
          <w:p w14:paraId="709A31A7" w14:textId="77777777" w:rsidR="003B0BD9" w:rsidRPr="00E60CD7" w:rsidRDefault="003B0BD9" w:rsidP="009425F5">
            <w:pPr>
              <w:jc w:val="center"/>
              <w:rPr>
                <w:rFonts w:ascii="Garamond" w:hAnsi="Garamond"/>
                <w:b/>
                <w:bCs/>
                <w:sz w:val="18"/>
                <w:szCs w:val="18"/>
              </w:rPr>
            </w:pPr>
            <w:r w:rsidRPr="00E60CD7">
              <w:rPr>
                <w:rFonts w:ascii="Garamond" w:hAnsi="Garamond"/>
                <w:b/>
                <w:bCs/>
                <w:sz w:val="18"/>
                <w:szCs w:val="18"/>
              </w:rPr>
              <w:t>LODNÍ SMYČKA</w:t>
            </w:r>
          </w:p>
        </w:tc>
        <w:tc>
          <w:tcPr>
            <w:tcW w:w="2986" w:type="dxa"/>
          </w:tcPr>
          <w:p w14:paraId="666FD3A5" w14:textId="77777777" w:rsidR="003B0BD9" w:rsidRDefault="003B0BD9" w:rsidP="009425F5">
            <w:pPr>
              <w:jc w:val="center"/>
            </w:pPr>
            <w:r>
              <w:rPr>
                <w:noProof/>
              </w:rPr>
              <w:drawing>
                <wp:inline distT="0" distB="0" distL="0" distR="0" wp14:anchorId="37A1EEAE" wp14:editId="5A4E4CF2">
                  <wp:extent cx="1563751" cy="781631"/>
                  <wp:effectExtent l="0" t="0" r="0" b="0"/>
                  <wp:docPr id="2007929894" name="Obrázek 200792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1583370" cy="791437"/>
                          </a:xfrm>
                          <a:prstGeom prst="rect">
                            <a:avLst/>
                          </a:prstGeom>
                          <a:noFill/>
                          <a:ln>
                            <a:noFill/>
                          </a:ln>
                        </pic:spPr>
                      </pic:pic>
                    </a:graphicData>
                  </a:graphic>
                </wp:inline>
              </w:drawing>
            </w:r>
          </w:p>
          <w:p w14:paraId="6B174412" w14:textId="77777777" w:rsidR="003B0BD9" w:rsidRPr="00E60CD7" w:rsidRDefault="003B0BD9" w:rsidP="009425F5">
            <w:pPr>
              <w:jc w:val="center"/>
              <w:rPr>
                <w:rFonts w:ascii="Garamond" w:hAnsi="Garamond"/>
                <w:b/>
                <w:bCs/>
                <w:sz w:val="18"/>
                <w:szCs w:val="18"/>
              </w:rPr>
            </w:pPr>
            <w:r w:rsidRPr="00E60CD7">
              <w:rPr>
                <w:rFonts w:ascii="Garamond" w:hAnsi="Garamond"/>
                <w:b/>
                <w:bCs/>
                <w:sz w:val="18"/>
                <w:szCs w:val="18"/>
              </w:rPr>
              <w:t>ZKRACOVAČKA</w:t>
            </w:r>
          </w:p>
        </w:tc>
      </w:tr>
      <w:tr w:rsidR="003B0BD9" w14:paraId="196317B0" w14:textId="77777777" w:rsidTr="009425F5">
        <w:trPr>
          <w:trHeight w:val="1106"/>
        </w:trPr>
        <w:tc>
          <w:tcPr>
            <w:tcW w:w="3038" w:type="dxa"/>
          </w:tcPr>
          <w:p w14:paraId="3ECAA67F" w14:textId="77777777" w:rsidR="003B0BD9" w:rsidRPr="00D51594" w:rsidRDefault="003B0BD9" w:rsidP="009425F5">
            <w:pPr>
              <w:jc w:val="center"/>
            </w:pPr>
            <w:r w:rsidRPr="00D51594">
              <w:rPr>
                <w:noProof/>
              </w:rPr>
              <w:drawing>
                <wp:inline distT="0" distB="0" distL="0" distR="0" wp14:anchorId="08EAC18D" wp14:editId="310FE556">
                  <wp:extent cx="1600200" cy="765376"/>
                  <wp:effectExtent l="0" t="0" r="0" b="0"/>
                  <wp:docPr id="1221617404" name="Obrázek 122161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614532" cy="772231"/>
                          </a:xfrm>
                          <a:prstGeom prst="rect">
                            <a:avLst/>
                          </a:prstGeom>
                          <a:noFill/>
                          <a:ln>
                            <a:noFill/>
                          </a:ln>
                        </pic:spPr>
                      </pic:pic>
                    </a:graphicData>
                  </a:graphic>
                </wp:inline>
              </w:drawing>
            </w:r>
          </w:p>
          <w:p w14:paraId="7F623A76" w14:textId="77777777" w:rsidR="003B0BD9" w:rsidRPr="00E60CD7" w:rsidRDefault="003B0BD9" w:rsidP="009425F5">
            <w:pPr>
              <w:jc w:val="center"/>
              <w:rPr>
                <w:rFonts w:ascii="Garamond" w:hAnsi="Garamond"/>
                <w:b/>
                <w:bCs/>
                <w:sz w:val="18"/>
                <w:szCs w:val="18"/>
              </w:rPr>
            </w:pPr>
            <w:r w:rsidRPr="00E60CD7">
              <w:rPr>
                <w:rFonts w:ascii="Garamond" w:hAnsi="Garamond"/>
                <w:b/>
                <w:bCs/>
                <w:sz w:val="18"/>
                <w:szCs w:val="18"/>
              </w:rPr>
              <w:t>AMBULANTNÍ SPOJKA</w:t>
            </w:r>
          </w:p>
        </w:tc>
        <w:tc>
          <w:tcPr>
            <w:tcW w:w="2986" w:type="dxa"/>
          </w:tcPr>
          <w:p w14:paraId="7669C962" w14:textId="77777777" w:rsidR="003B0BD9" w:rsidRDefault="003B0BD9" w:rsidP="009425F5">
            <w:pPr>
              <w:jc w:val="center"/>
            </w:pPr>
            <w:r>
              <w:rPr>
                <w:noProof/>
              </w:rPr>
              <w:drawing>
                <wp:inline distT="0" distB="0" distL="0" distR="0" wp14:anchorId="49DDE70A" wp14:editId="60F53975">
                  <wp:extent cx="1655064" cy="787177"/>
                  <wp:effectExtent l="0" t="0" r="2540" b="0"/>
                  <wp:docPr id="366187143" name="Obrázek 36618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1664009" cy="791431"/>
                          </a:xfrm>
                          <a:prstGeom prst="rect">
                            <a:avLst/>
                          </a:prstGeom>
                          <a:noFill/>
                          <a:ln>
                            <a:noFill/>
                          </a:ln>
                        </pic:spPr>
                      </pic:pic>
                    </a:graphicData>
                  </a:graphic>
                </wp:inline>
              </w:drawing>
            </w:r>
          </w:p>
          <w:p w14:paraId="535FB301" w14:textId="77777777" w:rsidR="003B0BD9" w:rsidRPr="00E60CD7" w:rsidRDefault="003B0BD9" w:rsidP="009425F5">
            <w:pPr>
              <w:jc w:val="center"/>
              <w:rPr>
                <w:rFonts w:ascii="Garamond" w:hAnsi="Garamond"/>
                <w:b/>
                <w:bCs/>
                <w:sz w:val="18"/>
                <w:szCs w:val="18"/>
              </w:rPr>
            </w:pPr>
            <w:r w:rsidRPr="00E60CD7">
              <w:rPr>
                <w:rFonts w:ascii="Garamond" w:hAnsi="Garamond"/>
                <w:b/>
                <w:bCs/>
                <w:sz w:val="18"/>
                <w:szCs w:val="18"/>
              </w:rPr>
              <w:t>OSMIČKA</w:t>
            </w:r>
          </w:p>
        </w:tc>
      </w:tr>
      <w:tr w:rsidR="003B0BD9" w14:paraId="10321E4F" w14:textId="77777777" w:rsidTr="009425F5">
        <w:trPr>
          <w:trHeight w:val="1094"/>
        </w:trPr>
        <w:tc>
          <w:tcPr>
            <w:tcW w:w="3038" w:type="dxa"/>
          </w:tcPr>
          <w:p w14:paraId="09908B1D" w14:textId="77777777" w:rsidR="003B0BD9" w:rsidRPr="00D51594" w:rsidRDefault="003B0BD9" w:rsidP="009425F5">
            <w:pPr>
              <w:jc w:val="center"/>
            </w:pPr>
            <w:r w:rsidRPr="00D51594">
              <w:rPr>
                <w:noProof/>
              </w:rPr>
              <w:drawing>
                <wp:inline distT="0" distB="0" distL="0" distR="0" wp14:anchorId="3AAA1AA4" wp14:editId="2ACCD6F4">
                  <wp:extent cx="1645920" cy="777090"/>
                  <wp:effectExtent l="0" t="0" r="0" b="4445"/>
                  <wp:docPr id="839514414" name="Obrázek 83951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1653471" cy="780655"/>
                          </a:xfrm>
                          <a:prstGeom prst="rect">
                            <a:avLst/>
                          </a:prstGeom>
                          <a:noFill/>
                          <a:ln>
                            <a:noFill/>
                          </a:ln>
                        </pic:spPr>
                      </pic:pic>
                    </a:graphicData>
                  </a:graphic>
                </wp:inline>
              </w:drawing>
            </w:r>
          </w:p>
          <w:p w14:paraId="093598A7" w14:textId="77777777" w:rsidR="003B0BD9" w:rsidRPr="00E60CD7" w:rsidRDefault="003B0BD9" w:rsidP="009425F5">
            <w:pPr>
              <w:jc w:val="center"/>
              <w:rPr>
                <w:rFonts w:ascii="Garamond" w:hAnsi="Garamond"/>
                <w:b/>
                <w:bCs/>
                <w:sz w:val="18"/>
                <w:szCs w:val="18"/>
              </w:rPr>
            </w:pPr>
            <w:r w:rsidRPr="00E60CD7">
              <w:rPr>
                <w:rFonts w:ascii="Garamond" w:hAnsi="Garamond"/>
                <w:b/>
                <w:bCs/>
                <w:sz w:val="18"/>
                <w:szCs w:val="18"/>
              </w:rPr>
              <w:t>ŠKOTOVÁ SPOJKA</w:t>
            </w:r>
          </w:p>
        </w:tc>
        <w:tc>
          <w:tcPr>
            <w:tcW w:w="2986" w:type="dxa"/>
          </w:tcPr>
          <w:p w14:paraId="682DEC39" w14:textId="77777777" w:rsidR="003B0BD9" w:rsidRDefault="003B0BD9" w:rsidP="009425F5">
            <w:pPr>
              <w:jc w:val="center"/>
            </w:pPr>
          </w:p>
          <w:p w14:paraId="44CC3154" w14:textId="77777777" w:rsidR="003B0BD9" w:rsidRPr="00C733DE" w:rsidRDefault="003B0BD9" w:rsidP="009425F5">
            <w:pPr>
              <w:jc w:val="center"/>
            </w:pPr>
            <w:r w:rsidRPr="00C733DE">
              <w:rPr>
                <w:noProof/>
              </w:rPr>
              <w:drawing>
                <wp:inline distT="0" distB="0" distL="0" distR="0" wp14:anchorId="0F5F0C29" wp14:editId="4C62393D">
                  <wp:extent cx="1759055" cy="593725"/>
                  <wp:effectExtent l="0" t="0" r="0" b="0"/>
                  <wp:docPr id="1124607330" name="Obrázek 112460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7939" cy="600099"/>
                          </a:xfrm>
                          <a:prstGeom prst="rect">
                            <a:avLst/>
                          </a:prstGeom>
                          <a:noFill/>
                          <a:ln>
                            <a:noFill/>
                          </a:ln>
                        </pic:spPr>
                      </pic:pic>
                    </a:graphicData>
                  </a:graphic>
                </wp:inline>
              </w:drawing>
            </w:r>
          </w:p>
          <w:p w14:paraId="688D4F8F" w14:textId="77777777" w:rsidR="003B0BD9" w:rsidRPr="00E60CD7" w:rsidRDefault="003B0BD9" w:rsidP="009425F5">
            <w:pPr>
              <w:jc w:val="center"/>
              <w:rPr>
                <w:rFonts w:ascii="Garamond" w:hAnsi="Garamond"/>
                <w:b/>
                <w:bCs/>
                <w:sz w:val="18"/>
                <w:szCs w:val="18"/>
              </w:rPr>
            </w:pPr>
            <w:r w:rsidRPr="00E60CD7">
              <w:rPr>
                <w:rFonts w:ascii="Garamond" w:hAnsi="Garamond"/>
                <w:b/>
                <w:bCs/>
                <w:sz w:val="18"/>
                <w:szCs w:val="18"/>
              </w:rPr>
              <w:t>PROTICHŮDNÁ OSMIČKA</w:t>
            </w:r>
          </w:p>
        </w:tc>
      </w:tr>
      <w:tr w:rsidR="003B0BD9" w14:paraId="4AB7C5B5" w14:textId="77777777" w:rsidTr="009425F5">
        <w:trPr>
          <w:trHeight w:val="84"/>
        </w:trPr>
        <w:tc>
          <w:tcPr>
            <w:tcW w:w="3038" w:type="dxa"/>
          </w:tcPr>
          <w:p w14:paraId="6DC16BC0" w14:textId="77777777" w:rsidR="003B0BD9" w:rsidRPr="00D51594" w:rsidRDefault="003B0BD9" w:rsidP="009425F5">
            <w:pPr>
              <w:jc w:val="center"/>
            </w:pPr>
            <w:r w:rsidRPr="00D51594">
              <w:rPr>
                <w:noProof/>
              </w:rPr>
              <w:drawing>
                <wp:inline distT="0" distB="0" distL="0" distR="0" wp14:anchorId="6F3AC9C6" wp14:editId="3D5BB15B">
                  <wp:extent cx="1792224" cy="820161"/>
                  <wp:effectExtent l="0" t="0" r="0" b="0"/>
                  <wp:docPr id="607616609" name="Obrázek 60761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1795724" cy="821763"/>
                          </a:xfrm>
                          <a:prstGeom prst="rect">
                            <a:avLst/>
                          </a:prstGeom>
                          <a:noFill/>
                          <a:ln>
                            <a:noFill/>
                          </a:ln>
                        </pic:spPr>
                      </pic:pic>
                    </a:graphicData>
                  </a:graphic>
                </wp:inline>
              </w:drawing>
            </w:r>
          </w:p>
          <w:p w14:paraId="304FA7A7" w14:textId="77777777" w:rsidR="003B0BD9" w:rsidRPr="00E60CD7" w:rsidRDefault="003B0BD9" w:rsidP="009425F5">
            <w:pPr>
              <w:jc w:val="center"/>
              <w:rPr>
                <w:rFonts w:ascii="Garamond" w:hAnsi="Garamond"/>
                <w:b/>
                <w:bCs/>
                <w:sz w:val="18"/>
                <w:szCs w:val="18"/>
              </w:rPr>
            </w:pPr>
            <w:r w:rsidRPr="00E60CD7">
              <w:rPr>
                <w:rFonts w:ascii="Garamond" w:hAnsi="Garamond"/>
                <w:b/>
                <w:bCs/>
                <w:sz w:val="18"/>
                <w:szCs w:val="18"/>
              </w:rPr>
              <w:t>RYBÁŘSKÁ SPOJKA</w:t>
            </w:r>
          </w:p>
        </w:tc>
        <w:tc>
          <w:tcPr>
            <w:tcW w:w="2986" w:type="dxa"/>
          </w:tcPr>
          <w:p w14:paraId="7ADF71BA" w14:textId="77777777" w:rsidR="003B0BD9" w:rsidRDefault="003B0BD9" w:rsidP="009425F5">
            <w:pPr>
              <w:jc w:val="center"/>
            </w:pPr>
            <w:r>
              <w:rPr>
                <w:noProof/>
              </w:rPr>
              <w:drawing>
                <wp:inline distT="0" distB="0" distL="0" distR="0" wp14:anchorId="01AFD6CA" wp14:editId="51CFB7FB">
                  <wp:extent cx="1032667" cy="1819656"/>
                  <wp:effectExtent l="0" t="0" r="0" b="9525"/>
                  <wp:docPr id="1861622458" name="Obrázek 186162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1035430" cy="1824525"/>
                          </a:xfrm>
                          <a:prstGeom prst="rect">
                            <a:avLst/>
                          </a:prstGeom>
                          <a:noFill/>
                          <a:ln>
                            <a:noFill/>
                          </a:ln>
                        </pic:spPr>
                      </pic:pic>
                    </a:graphicData>
                  </a:graphic>
                </wp:inline>
              </w:drawing>
            </w:r>
          </w:p>
          <w:p w14:paraId="691AF862" w14:textId="77777777" w:rsidR="003B0BD9" w:rsidRPr="00E60CD7" w:rsidRDefault="003B0BD9" w:rsidP="009425F5">
            <w:pPr>
              <w:jc w:val="center"/>
              <w:rPr>
                <w:rFonts w:ascii="Garamond" w:hAnsi="Garamond"/>
                <w:b/>
                <w:bCs/>
                <w:sz w:val="18"/>
                <w:szCs w:val="18"/>
              </w:rPr>
            </w:pPr>
            <w:r w:rsidRPr="00E60CD7">
              <w:rPr>
                <w:rFonts w:ascii="Garamond" w:hAnsi="Garamond"/>
                <w:b/>
                <w:bCs/>
                <w:sz w:val="18"/>
                <w:szCs w:val="18"/>
              </w:rPr>
              <w:t>DRAČÍ SMYČKA</w:t>
            </w:r>
          </w:p>
        </w:tc>
      </w:tr>
    </w:tbl>
    <w:p w14:paraId="07287F22" w14:textId="77777777" w:rsidR="003B0BD9" w:rsidRDefault="003B0BD9" w:rsidP="003B0BD9">
      <w:pPr>
        <w:jc w:val="both"/>
        <w:rPr>
          <w:rFonts w:ascii="Garamond" w:hAnsi="Garamond"/>
          <w:b/>
          <w:bCs/>
          <w:u w:val="single"/>
        </w:rPr>
      </w:pPr>
    </w:p>
    <w:p w14:paraId="18960C55" w14:textId="77777777" w:rsidR="00717B1B" w:rsidRDefault="00717B1B" w:rsidP="003B0BD9">
      <w:pPr>
        <w:jc w:val="both"/>
        <w:rPr>
          <w:rFonts w:ascii="Garamond" w:hAnsi="Garamond"/>
          <w:b/>
          <w:bCs/>
          <w:u w:val="single"/>
        </w:rPr>
      </w:pPr>
    </w:p>
    <w:p w14:paraId="44EB167A" w14:textId="0ADFCB80" w:rsidR="00717B1B" w:rsidRDefault="00717B1B" w:rsidP="003B0BD9">
      <w:pPr>
        <w:jc w:val="both"/>
        <w:rPr>
          <w:rFonts w:ascii="Garamond" w:hAnsi="Garamond"/>
          <w:b/>
          <w:bCs/>
          <w:sz w:val="32"/>
          <w:szCs w:val="32"/>
          <w:u w:val="single"/>
        </w:rPr>
      </w:pPr>
      <w:r>
        <w:rPr>
          <w:rFonts w:ascii="Garamond" w:hAnsi="Garamond"/>
          <w:b/>
          <w:bCs/>
          <w:sz w:val="32"/>
          <w:szCs w:val="32"/>
          <w:u w:val="single"/>
        </w:rPr>
        <w:lastRenderedPageBreak/>
        <w:t>STROMY</w:t>
      </w:r>
    </w:p>
    <w:p w14:paraId="3036C0CA" w14:textId="77777777" w:rsidR="00717B1B" w:rsidRDefault="00717B1B" w:rsidP="003B0BD9">
      <w:pPr>
        <w:jc w:val="both"/>
        <w:rPr>
          <w:rFonts w:ascii="Garamond" w:hAnsi="Garamond"/>
          <w:b/>
          <w:bCs/>
          <w:sz w:val="18"/>
          <w:szCs w:val="18"/>
          <w:u w:val="single"/>
        </w:rPr>
      </w:pPr>
    </w:p>
    <w:p w14:paraId="6648CC08" w14:textId="57B2585E" w:rsidR="00717B1B" w:rsidRPr="00717B1B" w:rsidRDefault="00717B1B" w:rsidP="00717B1B">
      <w:pPr>
        <w:rPr>
          <w:rFonts w:ascii="Garamond" w:hAnsi="Garamond"/>
          <w:sz w:val="18"/>
          <w:szCs w:val="18"/>
        </w:rPr>
      </w:pPr>
      <w:r w:rsidRPr="00717B1B">
        <w:rPr>
          <w:rFonts w:ascii="Garamond" w:hAnsi="Garamond"/>
          <w:sz w:val="18"/>
          <w:szCs w:val="18"/>
        </w:rPr>
        <w:t>Stromy, které bys měl</w:t>
      </w:r>
      <w:r w:rsidR="003C2F7B">
        <w:rPr>
          <w:rFonts w:ascii="Garamond" w:hAnsi="Garamond"/>
          <w:sz w:val="18"/>
          <w:szCs w:val="18"/>
        </w:rPr>
        <w:t>/a</w:t>
      </w:r>
      <w:r w:rsidRPr="00717B1B">
        <w:rPr>
          <w:rFonts w:ascii="Garamond" w:hAnsi="Garamond"/>
          <w:sz w:val="18"/>
          <w:szCs w:val="18"/>
        </w:rPr>
        <w:t xml:space="preserve"> umět poznat:</w:t>
      </w:r>
    </w:p>
    <w:p w14:paraId="11C83B41" w14:textId="77777777" w:rsidR="00717B1B" w:rsidRPr="00717B1B" w:rsidRDefault="00717B1B" w:rsidP="00717B1B">
      <w:pPr>
        <w:rPr>
          <w:rFonts w:ascii="Garamond" w:hAnsi="Garamond"/>
          <w:sz w:val="18"/>
          <w:szCs w:val="18"/>
        </w:rPr>
      </w:pPr>
    </w:p>
    <w:p w14:paraId="4995F91D" w14:textId="77777777" w:rsidR="00717B1B" w:rsidRPr="00717B1B" w:rsidRDefault="00717B1B" w:rsidP="00717B1B">
      <w:pPr>
        <w:rPr>
          <w:rFonts w:ascii="Garamond" w:hAnsi="Garamond"/>
          <w:b/>
          <w:sz w:val="18"/>
          <w:szCs w:val="18"/>
          <w:u w:val="single"/>
        </w:rPr>
      </w:pPr>
      <w:r w:rsidRPr="00717B1B">
        <w:rPr>
          <w:rFonts w:ascii="Garamond" w:hAnsi="Garamond"/>
          <w:b/>
          <w:sz w:val="18"/>
          <w:szCs w:val="18"/>
          <w:u w:val="single"/>
        </w:rPr>
        <w:t>Jehličnany</w:t>
      </w:r>
    </w:p>
    <w:p w14:paraId="1982B8D6" w14:textId="77777777" w:rsidR="00717B1B" w:rsidRPr="00717B1B" w:rsidRDefault="00717B1B" w:rsidP="00717B1B">
      <w:pPr>
        <w:rPr>
          <w:rFonts w:ascii="Garamond" w:hAnsi="Garamond"/>
          <w:b/>
          <w:sz w:val="18"/>
          <w:szCs w:val="18"/>
          <w:u w:val="single"/>
        </w:rPr>
      </w:pPr>
    </w:p>
    <w:p w14:paraId="46F9A16A" w14:textId="480A7DAA" w:rsidR="00717B1B" w:rsidRPr="00717B1B" w:rsidRDefault="00717B1B" w:rsidP="00717B1B">
      <w:pPr>
        <w:rPr>
          <w:rFonts w:ascii="Garamond" w:hAnsi="Garamond"/>
          <w:sz w:val="18"/>
          <w:szCs w:val="18"/>
        </w:rPr>
      </w:pPr>
      <w:r w:rsidRPr="00717B1B">
        <w:rPr>
          <w:rFonts w:ascii="Garamond" w:hAnsi="Garamond"/>
          <w:b/>
          <w:sz w:val="18"/>
          <w:szCs w:val="18"/>
        </w:rPr>
        <w:t>Smrk ztepilý</w:t>
      </w:r>
      <w:r w:rsidRPr="00717B1B">
        <w:rPr>
          <w:rFonts w:ascii="Garamond" w:hAnsi="Garamond"/>
          <w:sz w:val="18"/>
          <w:szCs w:val="18"/>
        </w:rPr>
        <w:t xml:space="preserve"> – dlouhá šiška, krátké pichlavé jehlice</w:t>
      </w:r>
    </w:p>
    <w:p w14:paraId="71B237C5" w14:textId="288E931C" w:rsidR="00717B1B" w:rsidRPr="00717B1B" w:rsidRDefault="00717B1B" w:rsidP="00717B1B">
      <w:pPr>
        <w:rPr>
          <w:rFonts w:ascii="Garamond" w:hAnsi="Garamond"/>
          <w:sz w:val="18"/>
          <w:szCs w:val="18"/>
        </w:rPr>
      </w:pPr>
      <w:r w:rsidRPr="00717B1B">
        <w:rPr>
          <w:rFonts w:ascii="Garamond" w:hAnsi="Garamond"/>
          <w:b/>
          <w:sz w:val="18"/>
          <w:szCs w:val="18"/>
        </w:rPr>
        <w:t>Jedle bělokorá</w:t>
      </w:r>
      <w:r w:rsidRPr="00717B1B">
        <w:rPr>
          <w:rFonts w:ascii="Garamond" w:hAnsi="Garamond"/>
          <w:sz w:val="18"/>
          <w:szCs w:val="18"/>
        </w:rPr>
        <w:t xml:space="preserve"> – šiška roste nahoru a opadává na stromě, ploché jehlice, zezadu dvě bílé čárky, jehlice zakončená „srdíčkem“ (rozdílné od Douglasky tisolisté)</w:t>
      </w:r>
    </w:p>
    <w:p w14:paraId="5D127FB8" w14:textId="69084F28" w:rsidR="00717B1B" w:rsidRPr="00717B1B" w:rsidRDefault="00717B1B" w:rsidP="00717B1B">
      <w:pPr>
        <w:rPr>
          <w:rFonts w:ascii="Garamond" w:hAnsi="Garamond"/>
          <w:sz w:val="18"/>
          <w:szCs w:val="18"/>
        </w:rPr>
      </w:pPr>
      <w:r w:rsidRPr="00717B1B">
        <w:rPr>
          <w:rFonts w:ascii="Garamond" w:hAnsi="Garamond"/>
          <w:b/>
          <w:sz w:val="18"/>
          <w:szCs w:val="18"/>
        </w:rPr>
        <w:t>Modřín opadavý</w:t>
      </w:r>
      <w:r w:rsidRPr="00717B1B">
        <w:rPr>
          <w:rFonts w:ascii="Garamond" w:hAnsi="Garamond"/>
          <w:sz w:val="18"/>
          <w:szCs w:val="18"/>
        </w:rPr>
        <w:t xml:space="preserve"> – na zimu jako jediný opadává, má malé šištičky a krátké měkké chomáčky jehlic po 20-40 ks</w:t>
      </w:r>
    </w:p>
    <w:p w14:paraId="29BA9920" w14:textId="77777777" w:rsidR="00717B1B" w:rsidRPr="00717B1B" w:rsidRDefault="00717B1B" w:rsidP="00717B1B">
      <w:pPr>
        <w:rPr>
          <w:rFonts w:ascii="Garamond" w:hAnsi="Garamond"/>
          <w:sz w:val="18"/>
          <w:szCs w:val="18"/>
        </w:rPr>
      </w:pPr>
      <w:r w:rsidRPr="00717B1B">
        <w:rPr>
          <w:rFonts w:ascii="Garamond" w:hAnsi="Garamond"/>
          <w:b/>
          <w:sz w:val="18"/>
          <w:szCs w:val="18"/>
        </w:rPr>
        <w:t>Jalovec obecný</w:t>
      </w:r>
      <w:r w:rsidRPr="00717B1B">
        <w:rPr>
          <w:rFonts w:ascii="Garamond" w:hAnsi="Garamond"/>
          <w:sz w:val="18"/>
          <w:szCs w:val="18"/>
        </w:rPr>
        <w:t xml:space="preserve"> – parkový strom</w:t>
      </w:r>
    </w:p>
    <w:p w14:paraId="76912DF3" w14:textId="677A1018" w:rsidR="00717B1B" w:rsidRPr="00717B1B" w:rsidRDefault="00717B1B" w:rsidP="00717B1B">
      <w:pPr>
        <w:rPr>
          <w:rFonts w:ascii="Garamond" w:hAnsi="Garamond"/>
          <w:sz w:val="18"/>
          <w:szCs w:val="18"/>
        </w:rPr>
      </w:pPr>
      <w:r w:rsidRPr="00717B1B">
        <w:rPr>
          <w:rFonts w:ascii="Garamond" w:hAnsi="Garamond"/>
          <w:b/>
          <w:sz w:val="18"/>
          <w:szCs w:val="18"/>
        </w:rPr>
        <w:t>Tis červený</w:t>
      </w:r>
      <w:r w:rsidRPr="00717B1B">
        <w:rPr>
          <w:rFonts w:ascii="Garamond" w:hAnsi="Garamond"/>
          <w:sz w:val="18"/>
          <w:szCs w:val="18"/>
        </w:rPr>
        <w:t xml:space="preserve"> – parkový strom, červené bobule</w:t>
      </w:r>
    </w:p>
    <w:p w14:paraId="3A9CAE80" w14:textId="639D21F7" w:rsidR="00717B1B" w:rsidRPr="00717B1B" w:rsidRDefault="00717B1B" w:rsidP="00717B1B">
      <w:pPr>
        <w:rPr>
          <w:rFonts w:ascii="Garamond" w:hAnsi="Garamond"/>
          <w:sz w:val="18"/>
          <w:szCs w:val="18"/>
        </w:rPr>
      </w:pPr>
      <w:r w:rsidRPr="00717B1B">
        <w:rPr>
          <w:rFonts w:ascii="Garamond" w:hAnsi="Garamond"/>
          <w:b/>
          <w:sz w:val="18"/>
          <w:szCs w:val="18"/>
        </w:rPr>
        <w:t xml:space="preserve">Borovice lesní </w:t>
      </w:r>
      <w:r w:rsidRPr="00717B1B">
        <w:rPr>
          <w:rFonts w:ascii="Garamond" w:hAnsi="Garamond"/>
          <w:sz w:val="18"/>
          <w:szCs w:val="18"/>
        </w:rPr>
        <w:t>(sosna) – „klasická“ borovice, malé šišky, jehlice 3-8 cm ve svazečku po 2ks</w:t>
      </w:r>
    </w:p>
    <w:p w14:paraId="27DF3BA5" w14:textId="53B77435" w:rsidR="00717B1B" w:rsidRPr="00717B1B" w:rsidRDefault="00717B1B" w:rsidP="00717B1B">
      <w:pPr>
        <w:rPr>
          <w:rFonts w:ascii="Garamond" w:hAnsi="Garamond"/>
          <w:sz w:val="18"/>
          <w:szCs w:val="18"/>
        </w:rPr>
      </w:pPr>
      <w:r w:rsidRPr="00717B1B">
        <w:rPr>
          <w:rFonts w:ascii="Garamond" w:hAnsi="Garamond"/>
          <w:b/>
          <w:sz w:val="18"/>
          <w:szCs w:val="18"/>
        </w:rPr>
        <w:t>Borovice černá</w:t>
      </w:r>
      <w:r w:rsidRPr="00717B1B">
        <w:rPr>
          <w:rFonts w:ascii="Garamond" w:hAnsi="Garamond"/>
          <w:sz w:val="18"/>
          <w:szCs w:val="18"/>
        </w:rPr>
        <w:t xml:space="preserve"> – větší šišky, 10-15 cm dlouhé jehlice ve svazečku po 2ks, načernalá borka </w:t>
      </w:r>
    </w:p>
    <w:p w14:paraId="39FFE5EF" w14:textId="2BA2FFC8" w:rsidR="00717B1B" w:rsidRPr="00717B1B" w:rsidRDefault="00717B1B" w:rsidP="00717B1B">
      <w:pPr>
        <w:rPr>
          <w:rFonts w:ascii="Garamond" w:hAnsi="Garamond"/>
          <w:sz w:val="18"/>
          <w:szCs w:val="18"/>
        </w:rPr>
      </w:pPr>
      <w:r w:rsidRPr="00717B1B">
        <w:rPr>
          <w:rFonts w:ascii="Garamond" w:hAnsi="Garamond"/>
          <w:b/>
          <w:sz w:val="18"/>
          <w:szCs w:val="18"/>
        </w:rPr>
        <w:t xml:space="preserve">Borovice vejmutovka </w:t>
      </w:r>
      <w:r w:rsidRPr="00717B1B">
        <w:rPr>
          <w:rFonts w:ascii="Garamond" w:hAnsi="Garamond"/>
          <w:sz w:val="18"/>
          <w:szCs w:val="18"/>
        </w:rPr>
        <w:t>(hedvábná) – velmi jemné jehlice 5-15 cm dlouhé, ve svazečcích po 5ks, 8-20 cm úzké dlouhé šišky, nápadně smolné</w:t>
      </w:r>
    </w:p>
    <w:p w14:paraId="2924D61F" w14:textId="622CE87F" w:rsidR="00717B1B" w:rsidRPr="00717B1B" w:rsidRDefault="00717B1B" w:rsidP="00717B1B">
      <w:pPr>
        <w:rPr>
          <w:rFonts w:ascii="Garamond" w:hAnsi="Garamond"/>
          <w:sz w:val="18"/>
          <w:szCs w:val="18"/>
        </w:rPr>
      </w:pPr>
      <w:r w:rsidRPr="00717B1B">
        <w:rPr>
          <w:rFonts w:ascii="Garamond" w:hAnsi="Garamond"/>
          <w:b/>
          <w:sz w:val="18"/>
          <w:szCs w:val="18"/>
        </w:rPr>
        <w:t>Douglaska tisolistá</w:t>
      </w:r>
      <w:r w:rsidRPr="00717B1B">
        <w:rPr>
          <w:rFonts w:ascii="Garamond" w:hAnsi="Garamond"/>
          <w:sz w:val="18"/>
          <w:szCs w:val="18"/>
        </w:rPr>
        <w:t xml:space="preserve"> – jehlice 2-3 cm zakončené špičkou (oproti jedli), ze spodu dně bílé čáry, nezaměnitelný vzhled šišky</w:t>
      </w:r>
    </w:p>
    <w:p w14:paraId="05372401" w14:textId="58E05866" w:rsidR="00717B1B" w:rsidRPr="00717B1B" w:rsidRDefault="00717B1B" w:rsidP="00717B1B">
      <w:pPr>
        <w:rPr>
          <w:rFonts w:ascii="Garamond" w:hAnsi="Garamond"/>
          <w:sz w:val="18"/>
          <w:szCs w:val="18"/>
        </w:rPr>
      </w:pPr>
    </w:p>
    <w:p w14:paraId="2F6CEB71" w14:textId="77777777" w:rsidR="00717B1B" w:rsidRPr="00717B1B" w:rsidRDefault="00717B1B" w:rsidP="00717B1B">
      <w:pPr>
        <w:rPr>
          <w:rFonts w:ascii="Garamond" w:hAnsi="Garamond"/>
          <w:b/>
          <w:sz w:val="18"/>
          <w:szCs w:val="18"/>
          <w:u w:val="single"/>
        </w:rPr>
      </w:pPr>
      <w:r w:rsidRPr="00717B1B">
        <w:rPr>
          <w:rFonts w:ascii="Garamond" w:hAnsi="Garamond"/>
          <w:b/>
          <w:sz w:val="18"/>
          <w:szCs w:val="18"/>
          <w:u w:val="single"/>
        </w:rPr>
        <w:t>Listnaté</w:t>
      </w:r>
    </w:p>
    <w:p w14:paraId="009126EC" w14:textId="77777777" w:rsidR="00717B1B" w:rsidRPr="00717B1B" w:rsidRDefault="00717B1B" w:rsidP="00717B1B">
      <w:pPr>
        <w:rPr>
          <w:rFonts w:ascii="Garamond" w:hAnsi="Garamond"/>
          <w:b/>
          <w:sz w:val="18"/>
          <w:szCs w:val="18"/>
          <w:u w:val="single"/>
        </w:rPr>
      </w:pPr>
    </w:p>
    <w:p w14:paraId="5B8EC92E" w14:textId="77777777" w:rsidR="00717B1B" w:rsidRPr="00717B1B" w:rsidRDefault="00717B1B" w:rsidP="00717B1B">
      <w:pPr>
        <w:rPr>
          <w:rFonts w:ascii="Garamond" w:hAnsi="Garamond"/>
          <w:sz w:val="18"/>
          <w:szCs w:val="18"/>
        </w:rPr>
      </w:pPr>
      <w:r w:rsidRPr="00717B1B">
        <w:rPr>
          <w:rFonts w:ascii="Garamond" w:hAnsi="Garamond"/>
          <w:b/>
          <w:sz w:val="18"/>
          <w:szCs w:val="18"/>
        </w:rPr>
        <w:t>Topol osika</w:t>
      </w:r>
      <w:r w:rsidRPr="00717B1B">
        <w:rPr>
          <w:rFonts w:ascii="Garamond" w:hAnsi="Garamond"/>
          <w:sz w:val="18"/>
          <w:szCs w:val="18"/>
        </w:rPr>
        <w:t xml:space="preserve"> – ve větru se listy třepetají</w:t>
      </w:r>
    </w:p>
    <w:p w14:paraId="0FC8D251" w14:textId="2BAD8220" w:rsidR="00717B1B" w:rsidRPr="00717B1B" w:rsidRDefault="00717B1B" w:rsidP="00717B1B">
      <w:pPr>
        <w:rPr>
          <w:rFonts w:ascii="Garamond" w:hAnsi="Garamond"/>
          <w:sz w:val="18"/>
          <w:szCs w:val="18"/>
        </w:rPr>
      </w:pPr>
      <w:r w:rsidRPr="00717B1B">
        <w:rPr>
          <w:rFonts w:ascii="Garamond" w:hAnsi="Garamond"/>
          <w:b/>
          <w:sz w:val="18"/>
          <w:szCs w:val="18"/>
        </w:rPr>
        <w:t>Topol černý</w:t>
      </w:r>
      <w:r w:rsidRPr="00717B1B">
        <w:rPr>
          <w:rFonts w:ascii="Garamond" w:hAnsi="Garamond"/>
          <w:sz w:val="18"/>
          <w:szCs w:val="18"/>
        </w:rPr>
        <w:t xml:space="preserve"> – bílé chmýří</w:t>
      </w:r>
    </w:p>
    <w:p w14:paraId="26391BE2" w14:textId="77777777" w:rsidR="00717B1B" w:rsidRPr="00717B1B" w:rsidRDefault="00717B1B" w:rsidP="00717B1B">
      <w:pPr>
        <w:rPr>
          <w:rFonts w:ascii="Garamond" w:hAnsi="Garamond"/>
          <w:sz w:val="18"/>
          <w:szCs w:val="18"/>
        </w:rPr>
      </w:pPr>
      <w:r w:rsidRPr="00717B1B">
        <w:rPr>
          <w:rFonts w:ascii="Garamond" w:hAnsi="Garamond"/>
          <w:b/>
          <w:sz w:val="18"/>
          <w:szCs w:val="18"/>
        </w:rPr>
        <w:t>Bříza bělokorá</w:t>
      </w:r>
      <w:r w:rsidRPr="00717B1B">
        <w:rPr>
          <w:rFonts w:ascii="Garamond" w:hAnsi="Garamond"/>
          <w:sz w:val="18"/>
          <w:szCs w:val="18"/>
        </w:rPr>
        <w:t xml:space="preserve"> – bílá borka</w:t>
      </w:r>
    </w:p>
    <w:p w14:paraId="77EF7840" w14:textId="77777777" w:rsidR="00717B1B" w:rsidRPr="00717B1B" w:rsidRDefault="00717B1B" w:rsidP="00717B1B">
      <w:pPr>
        <w:rPr>
          <w:rFonts w:ascii="Garamond" w:hAnsi="Garamond"/>
          <w:sz w:val="18"/>
          <w:szCs w:val="18"/>
        </w:rPr>
      </w:pPr>
      <w:r w:rsidRPr="00717B1B">
        <w:rPr>
          <w:rFonts w:ascii="Garamond" w:hAnsi="Garamond"/>
          <w:b/>
          <w:sz w:val="18"/>
          <w:szCs w:val="18"/>
        </w:rPr>
        <w:t>Olše lepkavá</w:t>
      </w:r>
      <w:r w:rsidRPr="00717B1B">
        <w:rPr>
          <w:rFonts w:ascii="Garamond" w:hAnsi="Garamond"/>
          <w:sz w:val="18"/>
          <w:szCs w:val="18"/>
        </w:rPr>
        <w:t xml:space="preserve"> – nápadně vykrojená horní část listu, plody malé šištičky</w:t>
      </w:r>
    </w:p>
    <w:p w14:paraId="38E53692" w14:textId="77777777" w:rsidR="00717B1B" w:rsidRPr="00717B1B" w:rsidRDefault="00717B1B" w:rsidP="00717B1B">
      <w:pPr>
        <w:rPr>
          <w:rFonts w:ascii="Garamond" w:hAnsi="Garamond"/>
          <w:sz w:val="18"/>
          <w:szCs w:val="18"/>
        </w:rPr>
      </w:pPr>
      <w:r w:rsidRPr="00717B1B">
        <w:rPr>
          <w:rFonts w:ascii="Garamond" w:hAnsi="Garamond"/>
          <w:b/>
          <w:sz w:val="18"/>
          <w:szCs w:val="18"/>
        </w:rPr>
        <w:t>Habr obecný</w:t>
      </w:r>
      <w:r w:rsidRPr="00717B1B">
        <w:rPr>
          <w:rFonts w:ascii="Garamond" w:hAnsi="Garamond"/>
          <w:sz w:val="18"/>
          <w:szCs w:val="18"/>
        </w:rPr>
        <w:t xml:space="preserve"> – samičí květenství jsou trojlaločné listeny uzavírající malé nažky</w:t>
      </w:r>
    </w:p>
    <w:p w14:paraId="4C6B5AAD" w14:textId="77777777" w:rsidR="00717B1B" w:rsidRPr="00717B1B" w:rsidRDefault="00717B1B" w:rsidP="00717B1B">
      <w:pPr>
        <w:rPr>
          <w:rFonts w:ascii="Garamond" w:hAnsi="Garamond"/>
          <w:sz w:val="18"/>
          <w:szCs w:val="18"/>
        </w:rPr>
      </w:pPr>
      <w:r w:rsidRPr="00717B1B">
        <w:rPr>
          <w:rFonts w:ascii="Garamond" w:hAnsi="Garamond"/>
          <w:b/>
          <w:sz w:val="18"/>
          <w:szCs w:val="18"/>
        </w:rPr>
        <w:t>Buk lesní</w:t>
      </w:r>
      <w:r w:rsidRPr="00717B1B">
        <w:rPr>
          <w:rFonts w:ascii="Garamond" w:hAnsi="Garamond"/>
          <w:sz w:val="18"/>
          <w:szCs w:val="18"/>
        </w:rPr>
        <w:t xml:space="preserve"> – hladký list, hladká šedá borka, plody bukvice</w:t>
      </w:r>
    </w:p>
    <w:p w14:paraId="4D827E4E" w14:textId="77777777" w:rsidR="00717B1B" w:rsidRPr="00717B1B" w:rsidRDefault="00717B1B" w:rsidP="00717B1B">
      <w:pPr>
        <w:rPr>
          <w:rFonts w:ascii="Garamond" w:hAnsi="Garamond"/>
          <w:sz w:val="18"/>
          <w:szCs w:val="18"/>
        </w:rPr>
      </w:pPr>
      <w:r w:rsidRPr="00717B1B">
        <w:rPr>
          <w:rFonts w:ascii="Garamond" w:hAnsi="Garamond"/>
          <w:b/>
          <w:sz w:val="18"/>
          <w:szCs w:val="18"/>
        </w:rPr>
        <w:t>Dub zimní</w:t>
      </w:r>
      <w:r w:rsidRPr="00717B1B">
        <w:rPr>
          <w:rFonts w:ascii="Garamond" w:hAnsi="Garamond"/>
          <w:sz w:val="18"/>
          <w:szCs w:val="18"/>
        </w:rPr>
        <w:t xml:space="preserve"> (drnák) – žaludy přisedlé k větvičce, listy mají tzv. kamaše (klínovitě zúžené)</w:t>
      </w:r>
    </w:p>
    <w:p w14:paraId="4E5044DC" w14:textId="136561AA" w:rsidR="00717B1B" w:rsidRPr="00717B1B" w:rsidRDefault="00717B1B" w:rsidP="00717B1B">
      <w:pPr>
        <w:rPr>
          <w:rFonts w:ascii="Garamond" w:hAnsi="Garamond"/>
          <w:sz w:val="18"/>
          <w:szCs w:val="18"/>
        </w:rPr>
      </w:pPr>
      <w:r w:rsidRPr="00717B1B">
        <w:rPr>
          <w:rFonts w:ascii="Garamond" w:hAnsi="Garamond"/>
          <w:b/>
          <w:sz w:val="18"/>
          <w:szCs w:val="18"/>
        </w:rPr>
        <w:t>Dub letní</w:t>
      </w:r>
      <w:r w:rsidRPr="00717B1B">
        <w:rPr>
          <w:rFonts w:ascii="Garamond" w:hAnsi="Garamond"/>
          <w:sz w:val="18"/>
          <w:szCs w:val="18"/>
        </w:rPr>
        <w:t xml:space="preserve"> (křemelák) – žaludy po 2-3 na stopce, listy mají tzv. kraťasy (zakončené srdíčkem)</w:t>
      </w:r>
    </w:p>
    <w:p w14:paraId="17D7CEF1" w14:textId="70EEBA08" w:rsidR="00717B1B" w:rsidRPr="00717B1B" w:rsidRDefault="00717B1B" w:rsidP="00717B1B">
      <w:pPr>
        <w:rPr>
          <w:rFonts w:ascii="Garamond" w:hAnsi="Garamond"/>
          <w:b/>
          <w:bCs/>
          <w:sz w:val="18"/>
          <w:szCs w:val="18"/>
        </w:rPr>
      </w:pPr>
      <w:r w:rsidRPr="00717B1B">
        <w:rPr>
          <w:rFonts w:ascii="Garamond" w:hAnsi="Garamond"/>
          <w:b/>
          <w:bCs/>
          <w:sz w:val="18"/>
          <w:szCs w:val="18"/>
        </w:rPr>
        <w:t>Dub bahenní</w:t>
      </w:r>
    </w:p>
    <w:p w14:paraId="786E963E" w14:textId="77777777" w:rsidR="00717B1B" w:rsidRPr="00717B1B" w:rsidRDefault="00717B1B" w:rsidP="00717B1B">
      <w:pPr>
        <w:rPr>
          <w:rFonts w:ascii="Garamond" w:hAnsi="Garamond"/>
          <w:sz w:val="18"/>
          <w:szCs w:val="18"/>
        </w:rPr>
      </w:pPr>
      <w:r w:rsidRPr="00717B1B">
        <w:rPr>
          <w:rFonts w:ascii="Garamond" w:hAnsi="Garamond"/>
          <w:b/>
          <w:sz w:val="18"/>
          <w:szCs w:val="18"/>
        </w:rPr>
        <w:t>Jilm horský</w:t>
      </w:r>
      <w:r w:rsidRPr="00717B1B">
        <w:rPr>
          <w:rFonts w:ascii="Garamond" w:hAnsi="Garamond"/>
          <w:sz w:val="18"/>
          <w:szCs w:val="18"/>
        </w:rPr>
        <w:t xml:space="preserve"> – jeden lalok listu větší než druhý</w:t>
      </w:r>
    </w:p>
    <w:p w14:paraId="4586BF0F" w14:textId="77777777" w:rsidR="00717B1B" w:rsidRPr="00717B1B" w:rsidRDefault="00717B1B" w:rsidP="00717B1B">
      <w:pPr>
        <w:rPr>
          <w:rFonts w:ascii="Garamond" w:hAnsi="Garamond"/>
          <w:sz w:val="18"/>
          <w:szCs w:val="18"/>
        </w:rPr>
      </w:pPr>
      <w:r w:rsidRPr="00717B1B">
        <w:rPr>
          <w:rFonts w:ascii="Garamond" w:hAnsi="Garamond"/>
          <w:b/>
          <w:sz w:val="18"/>
          <w:szCs w:val="18"/>
        </w:rPr>
        <w:t>Platan východní</w:t>
      </w:r>
      <w:r w:rsidRPr="00717B1B">
        <w:rPr>
          <w:rFonts w:ascii="Garamond" w:hAnsi="Garamond"/>
          <w:sz w:val="18"/>
          <w:szCs w:val="18"/>
        </w:rPr>
        <w:t xml:space="preserve"> – borka hladká, často se odlupuje, květy v kulovitých hlávkách (kuličky na stopce)</w:t>
      </w:r>
    </w:p>
    <w:p w14:paraId="5D5C8A13" w14:textId="77777777" w:rsidR="00717B1B" w:rsidRPr="00717B1B" w:rsidRDefault="00717B1B" w:rsidP="00717B1B">
      <w:pPr>
        <w:rPr>
          <w:rFonts w:ascii="Garamond" w:hAnsi="Garamond"/>
          <w:sz w:val="18"/>
          <w:szCs w:val="18"/>
        </w:rPr>
      </w:pPr>
      <w:r w:rsidRPr="00717B1B">
        <w:rPr>
          <w:rFonts w:ascii="Garamond" w:hAnsi="Garamond"/>
          <w:b/>
          <w:sz w:val="18"/>
          <w:szCs w:val="18"/>
        </w:rPr>
        <w:t>Jeřáb ptačí</w:t>
      </w:r>
      <w:r w:rsidRPr="00717B1B">
        <w:rPr>
          <w:rFonts w:ascii="Garamond" w:hAnsi="Garamond"/>
          <w:sz w:val="18"/>
          <w:szCs w:val="18"/>
        </w:rPr>
        <w:t xml:space="preserve"> – červené plody (jeřabiny)</w:t>
      </w:r>
    </w:p>
    <w:p w14:paraId="4229DCC2" w14:textId="77777777" w:rsidR="00717B1B" w:rsidRPr="00717B1B" w:rsidRDefault="00717B1B" w:rsidP="00717B1B">
      <w:pPr>
        <w:rPr>
          <w:rFonts w:ascii="Garamond" w:hAnsi="Garamond"/>
          <w:sz w:val="18"/>
          <w:szCs w:val="18"/>
        </w:rPr>
      </w:pPr>
      <w:r w:rsidRPr="00717B1B">
        <w:rPr>
          <w:rFonts w:ascii="Garamond" w:hAnsi="Garamond"/>
          <w:b/>
          <w:sz w:val="18"/>
          <w:szCs w:val="18"/>
        </w:rPr>
        <w:t>Trnovník akát</w:t>
      </w:r>
      <w:r w:rsidRPr="00717B1B">
        <w:rPr>
          <w:rFonts w:ascii="Garamond" w:hAnsi="Garamond"/>
          <w:sz w:val="18"/>
          <w:szCs w:val="18"/>
        </w:rPr>
        <w:t xml:space="preserve"> – střídavé oválné listy, velké trny, bílé květy</w:t>
      </w:r>
    </w:p>
    <w:p w14:paraId="5B06E0DB" w14:textId="0C859436" w:rsidR="00717B1B" w:rsidRPr="00717B1B" w:rsidRDefault="00717B1B" w:rsidP="00717B1B">
      <w:pPr>
        <w:rPr>
          <w:rFonts w:ascii="Garamond" w:hAnsi="Garamond"/>
          <w:sz w:val="18"/>
          <w:szCs w:val="18"/>
        </w:rPr>
      </w:pPr>
      <w:r w:rsidRPr="00717B1B">
        <w:rPr>
          <w:rFonts w:ascii="Garamond" w:hAnsi="Garamond"/>
          <w:b/>
          <w:sz w:val="18"/>
          <w:szCs w:val="18"/>
        </w:rPr>
        <w:t>Javor mléč</w:t>
      </w:r>
      <w:r w:rsidRPr="00717B1B">
        <w:rPr>
          <w:rFonts w:ascii="Garamond" w:hAnsi="Garamond"/>
          <w:sz w:val="18"/>
          <w:szCs w:val="18"/>
        </w:rPr>
        <w:t xml:space="preserve"> – tzv. kanadský (na vlajce Kanady), nažky daleko od sebe</w:t>
      </w:r>
    </w:p>
    <w:p w14:paraId="31ED1E5B" w14:textId="77777777" w:rsidR="00717B1B" w:rsidRPr="00717B1B" w:rsidRDefault="00717B1B" w:rsidP="00717B1B">
      <w:pPr>
        <w:rPr>
          <w:rFonts w:ascii="Garamond" w:hAnsi="Garamond"/>
          <w:sz w:val="18"/>
          <w:szCs w:val="18"/>
        </w:rPr>
      </w:pPr>
      <w:r w:rsidRPr="00717B1B">
        <w:rPr>
          <w:rFonts w:ascii="Garamond" w:hAnsi="Garamond"/>
          <w:b/>
          <w:sz w:val="18"/>
          <w:szCs w:val="18"/>
        </w:rPr>
        <w:t>Javor babyka</w:t>
      </w:r>
      <w:r w:rsidRPr="00717B1B">
        <w:rPr>
          <w:rFonts w:ascii="Garamond" w:hAnsi="Garamond"/>
          <w:sz w:val="18"/>
          <w:szCs w:val="18"/>
        </w:rPr>
        <w:t xml:space="preserve"> – nažky rovně</w:t>
      </w:r>
    </w:p>
    <w:p w14:paraId="70B25901" w14:textId="77777777" w:rsidR="00717B1B" w:rsidRPr="00717B1B" w:rsidRDefault="00717B1B" w:rsidP="00717B1B">
      <w:pPr>
        <w:rPr>
          <w:rFonts w:ascii="Garamond" w:hAnsi="Garamond"/>
          <w:sz w:val="18"/>
          <w:szCs w:val="18"/>
        </w:rPr>
      </w:pPr>
      <w:r w:rsidRPr="00717B1B">
        <w:rPr>
          <w:rFonts w:ascii="Garamond" w:hAnsi="Garamond"/>
          <w:b/>
          <w:sz w:val="18"/>
          <w:szCs w:val="18"/>
        </w:rPr>
        <w:t>Javor horský</w:t>
      </w:r>
      <w:r w:rsidRPr="00717B1B">
        <w:rPr>
          <w:rFonts w:ascii="Garamond" w:hAnsi="Garamond"/>
          <w:sz w:val="18"/>
          <w:szCs w:val="18"/>
        </w:rPr>
        <w:t xml:space="preserve"> (klen) – nažky blízko u sebe</w:t>
      </w:r>
    </w:p>
    <w:p w14:paraId="050D744D" w14:textId="77777777" w:rsidR="00717B1B" w:rsidRPr="00717B1B" w:rsidRDefault="00717B1B" w:rsidP="00717B1B">
      <w:pPr>
        <w:rPr>
          <w:rFonts w:ascii="Garamond" w:hAnsi="Garamond"/>
          <w:sz w:val="18"/>
          <w:szCs w:val="18"/>
        </w:rPr>
      </w:pPr>
      <w:r w:rsidRPr="00717B1B">
        <w:rPr>
          <w:rFonts w:ascii="Garamond" w:hAnsi="Garamond"/>
          <w:b/>
          <w:sz w:val="18"/>
          <w:szCs w:val="18"/>
        </w:rPr>
        <w:t>Jírovec maďal</w:t>
      </w:r>
      <w:r w:rsidRPr="00717B1B">
        <w:rPr>
          <w:rFonts w:ascii="Garamond" w:hAnsi="Garamond"/>
          <w:sz w:val="18"/>
          <w:szCs w:val="18"/>
        </w:rPr>
        <w:t xml:space="preserve"> – plody kaštany, velké dlanitě složené listy</w:t>
      </w:r>
    </w:p>
    <w:p w14:paraId="7033680A" w14:textId="77777777" w:rsidR="00717B1B" w:rsidRPr="00717B1B" w:rsidRDefault="00717B1B" w:rsidP="00717B1B">
      <w:pPr>
        <w:rPr>
          <w:rFonts w:ascii="Garamond" w:hAnsi="Garamond"/>
          <w:sz w:val="18"/>
          <w:szCs w:val="18"/>
        </w:rPr>
      </w:pPr>
      <w:r w:rsidRPr="00717B1B">
        <w:rPr>
          <w:rFonts w:ascii="Garamond" w:hAnsi="Garamond"/>
          <w:b/>
          <w:sz w:val="18"/>
          <w:szCs w:val="18"/>
        </w:rPr>
        <w:t>Lípa srdčitá</w:t>
      </w:r>
      <w:r w:rsidRPr="00717B1B">
        <w:rPr>
          <w:rFonts w:ascii="Garamond" w:hAnsi="Garamond"/>
          <w:sz w:val="18"/>
          <w:szCs w:val="18"/>
        </w:rPr>
        <w:t xml:space="preserve"> – zespodu listu rezavě hnědé chomáčky chlupů</w:t>
      </w:r>
    </w:p>
    <w:p w14:paraId="035A4C83" w14:textId="227F2888" w:rsidR="00717B1B" w:rsidRPr="00717B1B" w:rsidRDefault="00717B1B" w:rsidP="00717B1B">
      <w:pPr>
        <w:rPr>
          <w:rFonts w:ascii="Garamond" w:hAnsi="Garamond"/>
          <w:sz w:val="18"/>
          <w:szCs w:val="18"/>
        </w:rPr>
      </w:pPr>
      <w:r w:rsidRPr="00717B1B">
        <w:rPr>
          <w:rFonts w:ascii="Garamond" w:hAnsi="Garamond"/>
          <w:b/>
          <w:sz w:val="18"/>
          <w:szCs w:val="18"/>
        </w:rPr>
        <w:t>Jasan ztepilý</w:t>
      </w:r>
      <w:r w:rsidRPr="00717B1B">
        <w:rPr>
          <w:rFonts w:ascii="Garamond" w:hAnsi="Garamond"/>
          <w:sz w:val="18"/>
          <w:szCs w:val="18"/>
        </w:rPr>
        <w:t xml:space="preserve"> – černé pupeny, nažky, list podobný černému bezu</w:t>
      </w:r>
    </w:p>
    <w:p w14:paraId="31AE0C0E" w14:textId="0BD2531B" w:rsidR="00717B1B" w:rsidRPr="00717B1B" w:rsidRDefault="00717B1B" w:rsidP="00717B1B">
      <w:pPr>
        <w:rPr>
          <w:rFonts w:ascii="Garamond" w:hAnsi="Garamond"/>
          <w:b/>
          <w:bCs/>
          <w:sz w:val="18"/>
          <w:szCs w:val="18"/>
        </w:rPr>
      </w:pPr>
      <w:r w:rsidRPr="00717B1B">
        <w:rPr>
          <w:rFonts w:ascii="Garamond" w:hAnsi="Garamond"/>
          <w:b/>
          <w:bCs/>
          <w:sz w:val="18"/>
          <w:szCs w:val="18"/>
        </w:rPr>
        <w:t>Jinan dvoulaločný</w:t>
      </w:r>
    </w:p>
    <w:p w14:paraId="66726290" w14:textId="77777777" w:rsidR="00717B1B" w:rsidRPr="00717B1B" w:rsidRDefault="00717B1B" w:rsidP="00717B1B">
      <w:pPr>
        <w:rPr>
          <w:rFonts w:ascii="Garamond" w:hAnsi="Garamond"/>
          <w:sz w:val="18"/>
          <w:szCs w:val="18"/>
        </w:rPr>
      </w:pPr>
    </w:p>
    <w:p w14:paraId="04740903" w14:textId="7B938C18" w:rsidR="00717B1B" w:rsidRPr="00717B1B" w:rsidRDefault="00717B1B" w:rsidP="00717B1B">
      <w:pPr>
        <w:rPr>
          <w:rFonts w:ascii="Garamond" w:hAnsi="Garamond"/>
          <w:sz w:val="18"/>
          <w:szCs w:val="18"/>
        </w:rPr>
      </w:pPr>
      <w:r w:rsidRPr="00717B1B">
        <w:rPr>
          <w:rFonts w:ascii="Garamond" w:hAnsi="Garamond"/>
          <w:b/>
          <w:sz w:val="18"/>
          <w:szCs w:val="18"/>
        </w:rPr>
        <w:t>Co je to borka?</w:t>
      </w:r>
      <w:r w:rsidRPr="00717B1B">
        <w:rPr>
          <w:rFonts w:ascii="Garamond" w:hAnsi="Garamond"/>
          <w:sz w:val="18"/>
          <w:szCs w:val="18"/>
        </w:rPr>
        <w:t xml:space="preserve">     Kůra stromů</w:t>
      </w:r>
    </w:p>
    <w:p w14:paraId="36C26309" w14:textId="64C9F650" w:rsidR="003B0BD9" w:rsidRDefault="00717B1B" w:rsidP="00717B1B">
      <w:pPr>
        <w:rPr>
          <w:rFonts w:ascii="Garamond" w:hAnsi="Garamond"/>
          <w:sz w:val="18"/>
          <w:szCs w:val="18"/>
        </w:rPr>
      </w:pPr>
      <w:r w:rsidRPr="00717B1B">
        <w:rPr>
          <w:rFonts w:ascii="Garamond" w:hAnsi="Garamond"/>
          <w:b/>
          <w:sz w:val="18"/>
          <w:szCs w:val="18"/>
        </w:rPr>
        <w:t>Co jsou to nažky?</w:t>
      </w:r>
      <w:r w:rsidRPr="00717B1B">
        <w:rPr>
          <w:rFonts w:ascii="Garamond" w:hAnsi="Garamond"/>
          <w:sz w:val="18"/>
          <w:szCs w:val="18"/>
        </w:rPr>
        <w:t xml:space="preserve">     Plody např. javorů, tzv. „nosy“</w:t>
      </w:r>
    </w:p>
    <w:p w14:paraId="6AFB2A26" w14:textId="6CC7B7A9" w:rsidR="00717B1B" w:rsidRDefault="00717B1B" w:rsidP="00717B1B">
      <w:pPr>
        <w:rPr>
          <w:rFonts w:ascii="Garamond" w:hAnsi="Garamond"/>
          <w:b/>
          <w:bCs/>
          <w:sz w:val="32"/>
          <w:szCs w:val="32"/>
          <w:u w:val="single"/>
        </w:rPr>
      </w:pPr>
      <w:r>
        <w:rPr>
          <w:rFonts w:ascii="Garamond" w:hAnsi="Garamond"/>
          <w:b/>
          <w:bCs/>
          <w:sz w:val="32"/>
          <w:szCs w:val="32"/>
          <w:u w:val="single"/>
        </w:rPr>
        <w:t>VAŘENÍ VODY</w:t>
      </w:r>
    </w:p>
    <w:p w14:paraId="4FE3B22A" w14:textId="77777777" w:rsidR="00717B1B" w:rsidRDefault="00717B1B" w:rsidP="00717B1B">
      <w:pPr>
        <w:rPr>
          <w:rFonts w:ascii="Garamond" w:hAnsi="Garamond"/>
          <w:sz w:val="18"/>
          <w:szCs w:val="18"/>
        </w:rPr>
      </w:pPr>
    </w:p>
    <w:p w14:paraId="14C6F28C" w14:textId="77777777" w:rsidR="00717B1B" w:rsidRPr="00717B1B" w:rsidRDefault="00717B1B" w:rsidP="00717B1B">
      <w:pPr>
        <w:jc w:val="both"/>
        <w:rPr>
          <w:rFonts w:ascii="Garamond" w:hAnsi="Garamond"/>
          <w:sz w:val="18"/>
          <w:szCs w:val="18"/>
        </w:rPr>
      </w:pPr>
      <w:r w:rsidRPr="00717B1B">
        <w:rPr>
          <w:rFonts w:ascii="Garamond" w:hAnsi="Garamond"/>
          <w:sz w:val="18"/>
          <w:szCs w:val="18"/>
        </w:rPr>
        <w:t>Vaření vody na čas probíhá následovně:</w:t>
      </w:r>
    </w:p>
    <w:p w14:paraId="2F53A6B9" w14:textId="77777777" w:rsidR="00717B1B" w:rsidRPr="00717B1B" w:rsidRDefault="00717B1B" w:rsidP="00717B1B">
      <w:pPr>
        <w:numPr>
          <w:ilvl w:val="0"/>
          <w:numId w:val="4"/>
        </w:numPr>
        <w:jc w:val="both"/>
        <w:rPr>
          <w:rFonts w:ascii="Garamond" w:hAnsi="Garamond"/>
          <w:sz w:val="18"/>
          <w:szCs w:val="18"/>
        </w:rPr>
      </w:pPr>
      <w:r w:rsidRPr="00717B1B">
        <w:rPr>
          <w:rFonts w:ascii="Garamond" w:hAnsi="Garamond"/>
          <w:sz w:val="18"/>
          <w:szCs w:val="18"/>
        </w:rPr>
        <w:t>na zkoušku si připravíš velký hliníkový ešus s víčkem</w:t>
      </w:r>
    </w:p>
    <w:p w14:paraId="372FD416" w14:textId="77777777" w:rsidR="00717B1B" w:rsidRPr="00717B1B" w:rsidRDefault="00717B1B" w:rsidP="00717B1B">
      <w:pPr>
        <w:numPr>
          <w:ilvl w:val="0"/>
          <w:numId w:val="4"/>
        </w:numPr>
        <w:jc w:val="both"/>
        <w:rPr>
          <w:rFonts w:ascii="Garamond" w:hAnsi="Garamond"/>
          <w:sz w:val="18"/>
          <w:szCs w:val="18"/>
        </w:rPr>
      </w:pPr>
      <w:r w:rsidRPr="00717B1B">
        <w:rPr>
          <w:rFonts w:ascii="Garamond" w:hAnsi="Garamond"/>
          <w:sz w:val="18"/>
          <w:szCs w:val="18"/>
        </w:rPr>
        <w:t xml:space="preserve">do ešusu ti bude nalit </w:t>
      </w:r>
      <w:smartTag w:uri="urn:schemas-microsoft-com:office:smarttags" w:element="metricconverter">
        <w:smartTagPr>
          <w:attr w:name="ProductID" w:val="1 litr"/>
        </w:smartTagPr>
        <w:r w:rsidRPr="00717B1B">
          <w:rPr>
            <w:rFonts w:ascii="Garamond" w:hAnsi="Garamond"/>
            <w:sz w:val="18"/>
            <w:szCs w:val="18"/>
          </w:rPr>
          <w:t>1 litr</w:t>
        </w:r>
      </w:smartTag>
      <w:r w:rsidRPr="00717B1B">
        <w:rPr>
          <w:rFonts w:ascii="Garamond" w:hAnsi="Garamond"/>
          <w:sz w:val="18"/>
          <w:szCs w:val="18"/>
        </w:rPr>
        <w:t xml:space="preserve"> vody a dostaneš krabičku se 3 zápalkami</w:t>
      </w:r>
    </w:p>
    <w:p w14:paraId="40E81168" w14:textId="5D640A8E" w:rsidR="00717B1B" w:rsidRPr="00717B1B" w:rsidRDefault="00717B1B" w:rsidP="00717B1B">
      <w:pPr>
        <w:numPr>
          <w:ilvl w:val="0"/>
          <w:numId w:val="4"/>
        </w:numPr>
        <w:jc w:val="both"/>
        <w:rPr>
          <w:rFonts w:ascii="Garamond" w:hAnsi="Garamond"/>
          <w:sz w:val="18"/>
          <w:szCs w:val="18"/>
        </w:rPr>
      </w:pPr>
      <w:r w:rsidRPr="00717B1B">
        <w:rPr>
          <w:rFonts w:ascii="Garamond" w:hAnsi="Garamond"/>
          <w:sz w:val="18"/>
          <w:szCs w:val="18"/>
        </w:rPr>
        <w:t xml:space="preserve">začíná ti běžet </w:t>
      </w:r>
      <w:r w:rsidR="00861475" w:rsidRPr="00717B1B">
        <w:rPr>
          <w:rFonts w:ascii="Garamond" w:hAnsi="Garamond"/>
          <w:sz w:val="18"/>
          <w:szCs w:val="18"/>
        </w:rPr>
        <w:t>15minutový</w:t>
      </w:r>
      <w:r w:rsidRPr="00717B1B">
        <w:rPr>
          <w:rFonts w:ascii="Garamond" w:hAnsi="Garamond"/>
          <w:sz w:val="18"/>
          <w:szCs w:val="18"/>
        </w:rPr>
        <w:t xml:space="preserve"> interval, během kterého si připravíš ohniště, závěs na ešus a potřebné dřevo</w:t>
      </w:r>
    </w:p>
    <w:p w14:paraId="21F08C37" w14:textId="2F567BBE" w:rsidR="00717B1B" w:rsidRPr="00717B1B" w:rsidRDefault="00717B1B" w:rsidP="00717B1B">
      <w:pPr>
        <w:numPr>
          <w:ilvl w:val="0"/>
          <w:numId w:val="4"/>
        </w:numPr>
        <w:jc w:val="both"/>
        <w:rPr>
          <w:rFonts w:ascii="Garamond" w:hAnsi="Garamond"/>
          <w:sz w:val="18"/>
          <w:szCs w:val="18"/>
        </w:rPr>
      </w:pPr>
      <w:r w:rsidRPr="00717B1B">
        <w:rPr>
          <w:rFonts w:ascii="Garamond" w:hAnsi="Garamond"/>
          <w:sz w:val="18"/>
          <w:szCs w:val="18"/>
        </w:rPr>
        <w:t xml:space="preserve">po uplynutí </w:t>
      </w:r>
      <w:r w:rsidR="00861475" w:rsidRPr="00717B1B">
        <w:rPr>
          <w:rFonts w:ascii="Garamond" w:hAnsi="Garamond"/>
          <w:sz w:val="18"/>
          <w:szCs w:val="18"/>
        </w:rPr>
        <w:t>15</w:t>
      </w:r>
      <w:r w:rsidRPr="00717B1B">
        <w:rPr>
          <w:rFonts w:ascii="Garamond" w:hAnsi="Garamond"/>
          <w:sz w:val="18"/>
          <w:szCs w:val="18"/>
        </w:rPr>
        <w:t xml:space="preserve"> minut začíná vlastní stopování vaření, kdy zapálíte oheň a snažíte se uvařit co nejrychleji. Že se voda vaří ukazujete rozhodčímu sami nadzvednutím pokličky! </w:t>
      </w:r>
    </w:p>
    <w:p w14:paraId="243FCDC2" w14:textId="0DE4D71F" w:rsidR="00717B1B" w:rsidRPr="00717B1B" w:rsidRDefault="00717B1B" w:rsidP="00717B1B">
      <w:pPr>
        <w:ind w:left="360"/>
        <w:jc w:val="both"/>
        <w:rPr>
          <w:rFonts w:ascii="Garamond" w:hAnsi="Garamond"/>
          <w:sz w:val="18"/>
          <w:szCs w:val="18"/>
        </w:rPr>
      </w:pPr>
      <w:r w:rsidRPr="00717B1B">
        <w:rPr>
          <w:rFonts w:ascii="Garamond" w:hAnsi="Garamond"/>
          <w:sz w:val="18"/>
          <w:szCs w:val="18"/>
        </w:rPr>
        <w:t xml:space="preserve">      Pokud uvaříš do </w:t>
      </w:r>
      <w:proofErr w:type="gramStart"/>
      <w:r w:rsidR="00861475" w:rsidRPr="00717B1B">
        <w:rPr>
          <w:rFonts w:ascii="Garamond" w:hAnsi="Garamond"/>
          <w:sz w:val="18"/>
          <w:szCs w:val="18"/>
        </w:rPr>
        <w:t>5min</w:t>
      </w:r>
      <w:proofErr w:type="gramEnd"/>
      <w:r w:rsidRPr="00717B1B">
        <w:rPr>
          <w:rFonts w:ascii="Garamond" w:hAnsi="Garamond"/>
          <w:sz w:val="18"/>
          <w:szCs w:val="18"/>
        </w:rPr>
        <w:t>=</w:t>
      </w:r>
      <w:r w:rsidR="00861475" w:rsidRPr="00717B1B">
        <w:rPr>
          <w:rFonts w:ascii="Garamond" w:hAnsi="Garamond"/>
          <w:sz w:val="18"/>
          <w:szCs w:val="18"/>
        </w:rPr>
        <w:t>5b</w:t>
      </w:r>
      <w:r w:rsidRPr="00717B1B">
        <w:rPr>
          <w:rFonts w:ascii="Garamond" w:hAnsi="Garamond"/>
          <w:sz w:val="18"/>
          <w:szCs w:val="18"/>
        </w:rPr>
        <w:t>, do 6min= 4b, do 7min= 3b, do 8min= 2b, do 10min=1b.</w:t>
      </w:r>
    </w:p>
    <w:p w14:paraId="3EC552A9" w14:textId="77777777" w:rsidR="00717B1B" w:rsidRPr="00717B1B" w:rsidRDefault="00717B1B" w:rsidP="00717B1B">
      <w:pPr>
        <w:jc w:val="both"/>
        <w:rPr>
          <w:rFonts w:ascii="Garamond" w:hAnsi="Garamond"/>
          <w:sz w:val="18"/>
          <w:szCs w:val="18"/>
        </w:rPr>
      </w:pPr>
    </w:p>
    <w:p w14:paraId="3300E64D" w14:textId="77777777" w:rsidR="00717B1B" w:rsidRPr="00717B1B" w:rsidRDefault="00717B1B" w:rsidP="00717B1B">
      <w:pPr>
        <w:jc w:val="both"/>
        <w:rPr>
          <w:rFonts w:ascii="Garamond" w:hAnsi="Garamond"/>
          <w:b/>
          <w:sz w:val="18"/>
          <w:szCs w:val="18"/>
        </w:rPr>
      </w:pPr>
      <w:r w:rsidRPr="00717B1B">
        <w:rPr>
          <w:rFonts w:ascii="Garamond" w:hAnsi="Garamond"/>
          <w:b/>
          <w:sz w:val="18"/>
          <w:szCs w:val="18"/>
        </w:rPr>
        <w:t>Rady:</w:t>
      </w:r>
    </w:p>
    <w:p w14:paraId="448FE7B2" w14:textId="77777777" w:rsidR="00717B1B" w:rsidRPr="00717B1B" w:rsidRDefault="00717B1B" w:rsidP="00717B1B">
      <w:pPr>
        <w:jc w:val="both"/>
        <w:rPr>
          <w:rFonts w:ascii="Garamond" w:hAnsi="Garamond"/>
          <w:sz w:val="18"/>
          <w:szCs w:val="18"/>
        </w:rPr>
      </w:pPr>
    </w:p>
    <w:p w14:paraId="5FB87BB1" w14:textId="77777777" w:rsidR="00717B1B" w:rsidRPr="00717B1B" w:rsidRDefault="00717B1B" w:rsidP="00717B1B">
      <w:pPr>
        <w:jc w:val="both"/>
        <w:rPr>
          <w:rFonts w:ascii="Garamond" w:hAnsi="Garamond"/>
          <w:sz w:val="18"/>
          <w:szCs w:val="18"/>
        </w:rPr>
      </w:pPr>
      <w:r w:rsidRPr="00717B1B">
        <w:rPr>
          <w:rFonts w:ascii="Garamond" w:hAnsi="Garamond"/>
          <w:sz w:val="18"/>
          <w:szCs w:val="18"/>
        </w:rPr>
        <w:t xml:space="preserve">Ešus si připrav tak, aby byl zavěšen přibližně </w:t>
      </w:r>
      <w:smartTag w:uri="urn:schemas-microsoft-com:office:smarttags" w:element="metricconverter">
        <w:smartTagPr>
          <w:attr w:name="ProductID" w:val="15 cm"/>
        </w:smartTagPr>
        <w:r w:rsidRPr="00717B1B">
          <w:rPr>
            <w:rFonts w:ascii="Garamond" w:hAnsi="Garamond"/>
            <w:sz w:val="18"/>
            <w:szCs w:val="18"/>
          </w:rPr>
          <w:t>15 cm</w:t>
        </w:r>
      </w:smartTag>
      <w:r w:rsidRPr="00717B1B">
        <w:rPr>
          <w:rFonts w:ascii="Garamond" w:hAnsi="Garamond"/>
          <w:sz w:val="18"/>
          <w:szCs w:val="18"/>
        </w:rPr>
        <w:t xml:space="preserve"> nad zemí. Bude se ti dobře přikládat a plameny budou ešus olizovat při největší výhřevnosti.</w:t>
      </w:r>
    </w:p>
    <w:p w14:paraId="436E21F2" w14:textId="76A6448F" w:rsidR="00717B1B" w:rsidRPr="00717B1B" w:rsidRDefault="00717B1B" w:rsidP="00717B1B">
      <w:pPr>
        <w:jc w:val="both"/>
        <w:rPr>
          <w:rFonts w:ascii="Garamond" w:hAnsi="Garamond"/>
          <w:sz w:val="18"/>
          <w:szCs w:val="18"/>
        </w:rPr>
      </w:pPr>
    </w:p>
    <w:p w14:paraId="73192949" w14:textId="345245D4" w:rsidR="00717B1B" w:rsidRPr="00717B1B" w:rsidRDefault="00717B1B" w:rsidP="00717B1B">
      <w:pPr>
        <w:jc w:val="both"/>
        <w:rPr>
          <w:rFonts w:ascii="Garamond" w:hAnsi="Garamond"/>
          <w:sz w:val="18"/>
          <w:szCs w:val="18"/>
        </w:rPr>
      </w:pPr>
      <w:r w:rsidRPr="00717B1B">
        <w:rPr>
          <w:rFonts w:ascii="Garamond" w:hAnsi="Garamond"/>
          <w:sz w:val="18"/>
          <w:szCs w:val="18"/>
        </w:rPr>
        <w:t xml:space="preserve">Ešus </w:t>
      </w:r>
      <w:r w:rsidR="00861475" w:rsidRPr="00717B1B">
        <w:rPr>
          <w:rFonts w:ascii="Garamond" w:hAnsi="Garamond"/>
          <w:sz w:val="18"/>
          <w:szCs w:val="18"/>
        </w:rPr>
        <w:t>z</w:t>
      </w:r>
      <w:r w:rsidR="00861475">
        <w:rPr>
          <w:rFonts w:ascii="Garamond" w:hAnsi="Garamond"/>
          <w:sz w:val="18"/>
          <w:szCs w:val="18"/>
        </w:rPr>
        <w:t>a</w:t>
      </w:r>
      <w:r w:rsidR="00861475" w:rsidRPr="00717B1B">
        <w:rPr>
          <w:rFonts w:ascii="Garamond" w:hAnsi="Garamond"/>
          <w:sz w:val="18"/>
          <w:szCs w:val="18"/>
        </w:rPr>
        <w:t>věs</w:t>
      </w:r>
      <w:r w:rsidRPr="00717B1B">
        <w:rPr>
          <w:rFonts w:ascii="Garamond" w:hAnsi="Garamond"/>
          <w:sz w:val="18"/>
          <w:szCs w:val="18"/>
        </w:rPr>
        <w:t xml:space="preserve"> tak, aby plameny nešly na držátko. Bývá nekvalitní, teplem se ohne a ešus s vodou se vyleje.</w:t>
      </w:r>
    </w:p>
    <w:p w14:paraId="2751D6B3" w14:textId="251E7369" w:rsidR="00717B1B" w:rsidRPr="00717B1B" w:rsidRDefault="00717B1B" w:rsidP="00717B1B">
      <w:pPr>
        <w:jc w:val="both"/>
        <w:rPr>
          <w:rFonts w:ascii="Garamond" w:hAnsi="Garamond"/>
          <w:sz w:val="18"/>
          <w:szCs w:val="18"/>
        </w:rPr>
      </w:pPr>
    </w:p>
    <w:p w14:paraId="09A64A34" w14:textId="46831590" w:rsidR="00717B1B" w:rsidRPr="00717B1B" w:rsidRDefault="00717B1B" w:rsidP="00717B1B">
      <w:pPr>
        <w:jc w:val="both"/>
        <w:rPr>
          <w:rFonts w:ascii="Garamond" w:hAnsi="Garamond"/>
          <w:sz w:val="18"/>
          <w:szCs w:val="18"/>
        </w:rPr>
      </w:pPr>
      <w:r w:rsidRPr="00717B1B">
        <w:rPr>
          <w:rFonts w:ascii="Garamond" w:hAnsi="Garamond"/>
          <w:sz w:val="18"/>
          <w:szCs w:val="18"/>
        </w:rPr>
        <w:t>Udržuj neustále velký plamen, přikládej plynule po menších hrstech chrastí. Pokud tam dáš najednou hromadu, na nějakou dobu oheň „uhasíš“ a ztratíš drahocenný čas.</w:t>
      </w:r>
    </w:p>
    <w:p w14:paraId="4B7950B5" w14:textId="20271045" w:rsidR="00717B1B" w:rsidRPr="00717B1B" w:rsidRDefault="00717B1B" w:rsidP="00717B1B">
      <w:pPr>
        <w:jc w:val="both"/>
        <w:rPr>
          <w:rFonts w:ascii="Garamond" w:hAnsi="Garamond"/>
          <w:sz w:val="18"/>
          <w:szCs w:val="18"/>
        </w:rPr>
      </w:pPr>
    </w:p>
    <w:p w14:paraId="081A02DA" w14:textId="17F2A02C" w:rsidR="00717B1B" w:rsidRPr="00717B1B" w:rsidRDefault="00717B1B" w:rsidP="00717B1B">
      <w:pPr>
        <w:jc w:val="both"/>
        <w:rPr>
          <w:rFonts w:ascii="Garamond" w:hAnsi="Garamond"/>
          <w:sz w:val="18"/>
          <w:szCs w:val="18"/>
        </w:rPr>
      </w:pPr>
      <w:r w:rsidRPr="00717B1B">
        <w:rPr>
          <w:rFonts w:ascii="Garamond" w:hAnsi="Garamond"/>
          <w:sz w:val="18"/>
          <w:szCs w:val="18"/>
        </w:rPr>
        <w:t xml:space="preserve">Z lesa si přines pouze co nejtenčí chrastí. Tlustší klacky nenos vůbec, dlouho trvá, než se </w:t>
      </w:r>
      <w:proofErr w:type="gramStart"/>
      <w:r w:rsidRPr="00717B1B">
        <w:rPr>
          <w:rFonts w:ascii="Garamond" w:hAnsi="Garamond"/>
          <w:sz w:val="18"/>
          <w:szCs w:val="18"/>
        </w:rPr>
        <w:t>rozhoří</w:t>
      </w:r>
      <w:proofErr w:type="gramEnd"/>
      <w:r w:rsidRPr="00717B1B">
        <w:rPr>
          <w:rFonts w:ascii="Garamond" w:hAnsi="Garamond"/>
          <w:sz w:val="18"/>
          <w:szCs w:val="18"/>
        </w:rPr>
        <w:t xml:space="preserve"> a nevydávají takový žár.</w:t>
      </w:r>
    </w:p>
    <w:p w14:paraId="68EC2987" w14:textId="761921CA" w:rsidR="00717B1B" w:rsidRPr="00717B1B" w:rsidRDefault="00717B1B" w:rsidP="00717B1B">
      <w:pPr>
        <w:jc w:val="both"/>
        <w:rPr>
          <w:rFonts w:ascii="Garamond" w:hAnsi="Garamond"/>
          <w:sz w:val="18"/>
          <w:szCs w:val="18"/>
        </w:rPr>
      </w:pPr>
    </w:p>
    <w:p w14:paraId="4702130F" w14:textId="771CD86E" w:rsidR="00717B1B" w:rsidRPr="00717B1B" w:rsidRDefault="00717B1B" w:rsidP="00717B1B">
      <w:pPr>
        <w:jc w:val="both"/>
        <w:rPr>
          <w:rFonts w:ascii="Garamond" w:hAnsi="Garamond"/>
          <w:sz w:val="18"/>
          <w:szCs w:val="18"/>
        </w:rPr>
      </w:pPr>
      <w:r w:rsidRPr="00717B1B">
        <w:rPr>
          <w:rFonts w:ascii="Garamond" w:hAnsi="Garamond"/>
          <w:sz w:val="18"/>
          <w:szCs w:val="18"/>
        </w:rPr>
        <w:t>Na začátku si připrav hrst toho nejtenčího chrastí do ruky a zapaluj jí sirkou zespodu, aby plamen pěkně prohořel. Pozor na spálení! Poté hrst polož na zem, ale neotáčej plamenem vzhůru!</w:t>
      </w:r>
    </w:p>
    <w:p w14:paraId="35A1F952" w14:textId="373B97C5" w:rsidR="00717B1B" w:rsidRPr="00717B1B" w:rsidRDefault="00717B1B" w:rsidP="00717B1B">
      <w:pPr>
        <w:jc w:val="both"/>
        <w:rPr>
          <w:rFonts w:ascii="Garamond" w:hAnsi="Garamond"/>
          <w:sz w:val="18"/>
          <w:szCs w:val="18"/>
        </w:rPr>
      </w:pPr>
    </w:p>
    <w:p w14:paraId="21E69496" w14:textId="75556174" w:rsidR="00717B1B" w:rsidRPr="00717B1B" w:rsidRDefault="00717B1B" w:rsidP="00717B1B">
      <w:pPr>
        <w:jc w:val="both"/>
        <w:rPr>
          <w:rFonts w:ascii="Garamond" w:hAnsi="Garamond"/>
          <w:sz w:val="18"/>
          <w:szCs w:val="18"/>
        </w:rPr>
      </w:pPr>
      <w:r w:rsidRPr="00717B1B">
        <w:rPr>
          <w:rFonts w:ascii="Garamond" w:hAnsi="Garamond"/>
          <w:sz w:val="18"/>
          <w:szCs w:val="18"/>
        </w:rPr>
        <w:t>Z lesa nos jen suché větvičky! V žádném případě mokré nebo dokonce ještě zelené!</w:t>
      </w:r>
    </w:p>
    <w:p w14:paraId="25DEF125" w14:textId="53B44F5E" w:rsidR="00717B1B" w:rsidRPr="00717B1B" w:rsidRDefault="00717B1B" w:rsidP="00717B1B">
      <w:pPr>
        <w:jc w:val="both"/>
        <w:rPr>
          <w:rFonts w:ascii="Garamond" w:hAnsi="Garamond"/>
          <w:sz w:val="18"/>
          <w:szCs w:val="18"/>
        </w:rPr>
      </w:pPr>
    </w:p>
    <w:p w14:paraId="74D5EA2F" w14:textId="47E1560E" w:rsidR="00717B1B" w:rsidRPr="00717B1B" w:rsidRDefault="00717B1B" w:rsidP="00717B1B">
      <w:pPr>
        <w:jc w:val="both"/>
        <w:rPr>
          <w:rFonts w:ascii="Garamond" w:hAnsi="Garamond"/>
          <w:sz w:val="18"/>
          <w:szCs w:val="18"/>
        </w:rPr>
      </w:pPr>
      <w:r w:rsidRPr="00717B1B">
        <w:rPr>
          <w:rFonts w:ascii="Garamond" w:hAnsi="Garamond"/>
          <w:sz w:val="18"/>
          <w:szCs w:val="18"/>
        </w:rPr>
        <w:t>Pokud ti pomalu prohořívá chrastí, neboj se jej rozfoukat.</w:t>
      </w:r>
    </w:p>
    <w:p w14:paraId="4D8613CB" w14:textId="782049A3" w:rsidR="00717B1B" w:rsidRPr="00717B1B" w:rsidRDefault="00717B1B" w:rsidP="00717B1B">
      <w:pPr>
        <w:jc w:val="both"/>
        <w:rPr>
          <w:rFonts w:ascii="Garamond" w:hAnsi="Garamond"/>
          <w:sz w:val="18"/>
          <w:szCs w:val="18"/>
        </w:rPr>
      </w:pPr>
    </w:p>
    <w:p w14:paraId="2BB2435D" w14:textId="35304888" w:rsidR="00717B1B" w:rsidRPr="00717B1B" w:rsidRDefault="00717B1B" w:rsidP="00717B1B">
      <w:pPr>
        <w:jc w:val="both"/>
        <w:rPr>
          <w:rFonts w:ascii="Garamond" w:hAnsi="Garamond"/>
          <w:sz w:val="18"/>
          <w:szCs w:val="18"/>
        </w:rPr>
      </w:pPr>
      <w:r w:rsidRPr="00717B1B">
        <w:rPr>
          <w:rFonts w:ascii="Garamond" w:hAnsi="Garamond"/>
          <w:sz w:val="18"/>
          <w:szCs w:val="18"/>
        </w:rPr>
        <w:t>Po skončení vaření po sobě ukliď ohniště, řádně zalij a odnes dřevo.</w:t>
      </w:r>
    </w:p>
    <w:p w14:paraId="6DC76051" w14:textId="3B6E8A73" w:rsidR="00717B1B" w:rsidRDefault="00717B1B" w:rsidP="00717B1B">
      <w:pPr>
        <w:rPr>
          <w:rFonts w:ascii="Garamond" w:hAnsi="Garamond"/>
          <w:sz w:val="18"/>
          <w:szCs w:val="18"/>
        </w:rPr>
      </w:pPr>
    </w:p>
    <w:p w14:paraId="32573665" w14:textId="67888F28" w:rsidR="006A66DF" w:rsidRPr="00717B1B" w:rsidRDefault="006A66DF" w:rsidP="00717B1B">
      <w:pPr>
        <w:rPr>
          <w:rFonts w:ascii="Garamond" w:hAnsi="Garamond"/>
          <w:sz w:val="18"/>
          <w:szCs w:val="18"/>
        </w:rPr>
      </w:pPr>
      <w:r>
        <w:rPr>
          <w:noProof/>
          <w14:ligatures w14:val="standardContextual"/>
        </w:rPr>
        <w:drawing>
          <wp:anchor distT="0" distB="0" distL="114300" distR="114300" simplePos="0" relativeHeight="251716608" behindDoc="0" locked="0" layoutInCell="1" allowOverlap="1" wp14:anchorId="2888701A" wp14:editId="45A54616">
            <wp:simplePos x="0" y="0"/>
            <wp:positionH relativeFrom="column">
              <wp:posOffset>2590450</wp:posOffset>
            </wp:positionH>
            <wp:positionV relativeFrom="paragraph">
              <wp:posOffset>-45260</wp:posOffset>
            </wp:positionV>
            <wp:extent cx="1297459" cy="1554662"/>
            <wp:effectExtent l="0" t="0" r="0" b="7620"/>
            <wp:wrapSquare wrapText="bothSides"/>
            <wp:docPr id="1410289503" name="Obrázek 1" descr="Obsah obrázku venku, tráva, plamen,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89503" name="Obrázek 1" descr="Obsah obrázku venku, tráva, plamen, rostlina&#10;&#10;Popis byl vytvořen automatick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97459" cy="1554662"/>
                    </a:xfrm>
                    <a:prstGeom prst="rect">
                      <a:avLst/>
                    </a:prstGeom>
                  </pic:spPr>
                </pic:pic>
              </a:graphicData>
            </a:graphic>
            <wp14:sizeRelH relativeFrom="margin">
              <wp14:pctWidth>0</wp14:pctWidth>
            </wp14:sizeRelH>
            <wp14:sizeRelV relativeFrom="margin">
              <wp14:pctHeight>0</wp14:pctHeight>
            </wp14:sizeRelV>
          </wp:anchor>
        </w:drawing>
      </w:r>
    </w:p>
    <w:sectPr w:rsidR="006A66DF" w:rsidRPr="00717B1B" w:rsidSect="007A4AC5">
      <w:pgSz w:w="16838" w:h="11906" w:orient="landscape" w:code="9"/>
      <w:pgMar w:top="1134" w:right="851" w:bottom="1134" w:left="851" w:header="709" w:footer="709" w:gutter="0"/>
      <w:cols w:num="2" w:space="169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Garamond">
    <w:panose1 w:val="02020404030301010803"/>
    <w:charset w:val="EE"/>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06864"/>
    <w:multiLevelType w:val="hybridMultilevel"/>
    <w:tmpl w:val="42865E7E"/>
    <w:lvl w:ilvl="0" w:tplc="BB9E0F0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F164CFD"/>
    <w:multiLevelType w:val="hybridMultilevel"/>
    <w:tmpl w:val="7FB6C6D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56E145F3"/>
    <w:multiLevelType w:val="hybridMultilevel"/>
    <w:tmpl w:val="28C0CA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A080B66"/>
    <w:multiLevelType w:val="hybridMultilevel"/>
    <w:tmpl w:val="667C089A"/>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6D470629"/>
    <w:multiLevelType w:val="hybridMultilevel"/>
    <w:tmpl w:val="AC08586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099709F"/>
    <w:multiLevelType w:val="hybridMultilevel"/>
    <w:tmpl w:val="9B14E9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55552613">
    <w:abstractNumId w:val="3"/>
  </w:num>
  <w:num w:numId="2" w16cid:durableId="627441732">
    <w:abstractNumId w:val="4"/>
  </w:num>
  <w:num w:numId="3" w16cid:durableId="1937470538">
    <w:abstractNumId w:val="2"/>
  </w:num>
  <w:num w:numId="4" w16cid:durableId="368336893">
    <w:abstractNumId w:val="1"/>
  </w:num>
  <w:num w:numId="5" w16cid:durableId="2144958578">
    <w:abstractNumId w:val="5"/>
  </w:num>
  <w:num w:numId="6" w16cid:durableId="1988438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F4"/>
    <w:rsid w:val="00045E72"/>
    <w:rsid w:val="0006140C"/>
    <w:rsid w:val="000829CE"/>
    <w:rsid w:val="00100B0B"/>
    <w:rsid w:val="001128F5"/>
    <w:rsid w:val="001377EC"/>
    <w:rsid w:val="00171030"/>
    <w:rsid w:val="001B1F73"/>
    <w:rsid w:val="00261A96"/>
    <w:rsid w:val="002E3DD1"/>
    <w:rsid w:val="0031166A"/>
    <w:rsid w:val="003B0BD9"/>
    <w:rsid w:val="003C2F7B"/>
    <w:rsid w:val="003D2902"/>
    <w:rsid w:val="003F0BED"/>
    <w:rsid w:val="00401278"/>
    <w:rsid w:val="004603CF"/>
    <w:rsid w:val="004735AF"/>
    <w:rsid w:val="00487994"/>
    <w:rsid w:val="004A0578"/>
    <w:rsid w:val="00531F83"/>
    <w:rsid w:val="0059402A"/>
    <w:rsid w:val="005C2F40"/>
    <w:rsid w:val="005D4852"/>
    <w:rsid w:val="00660BB6"/>
    <w:rsid w:val="006828F7"/>
    <w:rsid w:val="00682BDE"/>
    <w:rsid w:val="006A66DF"/>
    <w:rsid w:val="006B116A"/>
    <w:rsid w:val="007105F4"/>
    <w:rsid w:val="00717B1B"/>
    <w:rsid w:val="00796E5B"/>
    <w:rsid w:val="007A4AC5"/>
    <w:rsid w:val="007B201D"/>
    <w:rsid w:val="007D1BFE"/>
    <w:rsid w:val="00861475"/>
    <w:rsid w:val="00874679"/>
    <w:rsid w:val="008B4DEE"/>
    <w:rsid w:val="00931836"/>
    <w:rsid w:val="009825F0"/>
    <w:rsid w:val="00995F95"/>
    <w:rsid w:val="009A4D42"/>
    <w:rsid w:val="009E477A"/>
    <w:rsid w:val="00A329C8"/>
    <w:rsid w:val="00A52DF6"/>
    <w:rsid w:val="00A65E5B"/>
    <w:rsid w:val="00A71E1A"/>
    <w:rsid w:val="00AA02EB"/>
    <w:rsid w:val="00AA2B72"/>
    <w:rsid w:val="00AD3C52"/>
    <w:rsid w:val="00AF4F8A"/>
    <w:rsid w:val="00B1273D"/>
    <w:rsid w:val="00B94C23"/>
    <w:rsid w:val="00BA763E"/>
    <w:rsid w:val="00C24175"/>
    <w:rsid w:val="00C32021"/>
    <w:rsid w:val="00C36CF8"/>
    <w:rsid w:val="00C778F5"/>
    <w:rsid w:val="00CE24EE"/>
    <w:rsid w:val="00D04C38"/>
    <w:rsid w:val="00D11C72"/>
    <w:rsid w:val="00D138ED"/>
    <w:rsid w:val="00DE75FC"/>
    <w:rsid w:val="00DF6EE2"/>
    <w:rsid w:val="00E23089"/>
    <w:rsid w:val="00E333F6"/>
    <w:rsid w:val="00E60CD7"/>
    <w:rsid w:val="00E8635D"/>
    <w:rsid w:val="00EA75C3"/>
    <w:rsid w:val="00EC2E0E"/>
    <w:rsid w:val="00EE2BCA"/>
    <w:rsid w:val="00F229DD"/>
    <w:rsid w:val="00F371E0"/>
    <w:rsid w:val="00F83E97"/>
    <w:rsid w:val="00FA3E3E"/>
    <w:rsid w:val="00FB0716"/>
    <w:rsid w:val="00FB20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BC716D"/>
  <w15:chartTrackingRefBased/>
  <w15:docId w15:val="{64045AAA-A0BE-41A1-852E-ED38A0A2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B1F73"/>
    <w:pPr>
      <w:spacing w:after="0" w:line="240" w:lineRule="auto"/>
    </w:pPr>
    <w:rPr>
      <w:rFonts w:ascii="Times New Roman" w:eastAsia="Times New Roman" w:hAnsi="Times New Roman" w:cs="Times New Roman"/>
      <w:kern w:val="0"/>
      <w:sz w:val="24"/>
      <w:szCs w:val="24"/>
      <w:lang w:eastAsia="cs-CZ"/>
      <w14:ligatures w14:val="none"/>
    </w:rPr>
  </w:style>
  <w:style w:type="paragraph" w:styleId="Nadpis1">
    <w:name w:val="heading 1"/>
    <w:basedOn w:val="Normln"/>
    <w:next w:val="Normln"/>
    <w:link w:val="Nadpis1Char"/>
    <w:uiPriority w:val="9"/>
    <w:qFormat/>
    <w:rsid w:val="00717B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qFormat/>
    <w:rsid w:val="00487994"/>
    <w:pPr>
      <w:keepNext/>
      <w:outlineLvl w:val="2"/>
    </w:pPr>
    <w:rPr>
      <w:b/>
      <w:sz w:val="28"/>
    </w:rPr>
  </w:style>
  <w:style w:type="paragraph" w:styleId="Nadpis4">
    <w:name w:val="heading 4"/>
    <w:basedOn w:val="Normln"/>
    <w:next w:val="Normln"/>
    <w:link w:val="Nadpis4Char"/>
    <w:qFormat/>
    <w:rsid w:val="00487994"/>
    <w:pPr>
      <w:keepNext/>
      <w:outlineLvl w:val="3"/>
    </w:pPr>
    <w:rPr>
      <w:rFonts w:ascii="Comic Sans MS" w:hAnsi="Comic Sans MS"/>
      <w:b/>
      <w:sz w:val="36"/>
      <w:szCs w:val="6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1B1F73"/>
    <w:pPr>
      <w:jc w:val="center"/>
    </w:pPr>
    <w:rPr>
      <w:b/>
      <w:bCs/>
      <w:sz w:val="32"/>
      <w:szCs w:val="20"/>
    </w:rPr>
  </w:style>
  <w:style w:type="character" w:customStyle="1" w:styleId="ZkladntextChar">
    <w:name w:val="Základní text Char"/>
    <w:basedOn w:val="Standardnpsmoodstavce"/>
    <w:link w:val="Zkladntext"/>
    <w:rsid w:val="001B1F73"/>
    <w:rPr>
      <w:rFonts w:ascii="Times New Roman" w:eastAsia="Times New Roman" w:hAnsi="Times New Roman" w:cs="Times New Roman"/>
      <w:b/>
      <w:bCs/>
      <w:kern w:val="0"/>
      <w:sz w:val="32"/>
      <w:szCs w:val="20"/>
      <w:lang w:eastAsia="cs-CZ"/>
      <w14:ligatures w14:val="none"/>
    </w:rPr>
  </w:style>
  <w:style w:type="table" w:styleId="Mkatabulky">
    <w:name w:val="Table Grid"/>
    <w:basedOn w:val="Normlntabulka"/>
    <w:rsid w:val="00A71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link w:val="Zkladntext2Char"/>
    <w:uiPriority w:val="99"/>
    <w:semiHidden/>
    <w:unhideWhenUsed/>
    <w:rsid w:val="00487994"/>
    <w:pPr>
      <w:spacing w:after="120" w:line="480" w:lineRule="auto"/>
    </w:pPr>
  </w:style>
  <w:style w:type="character" w:customStyle="1" w:styleId="Zkladntext2Char">
    <w:name w:val="Základní text 2 Char"/>
    <w:basedOn w:val="Standardnpsmoodstavce"/>
    <w:link w:val="Zkladntext2"/>
    <w:uiPriority w:val="99"/>
    <w:semiHidden/>
    <w:rsid w:val="00487994"/>
    <w:rPr>
      <w:rFonts w:ascii="Times New Roman" w:eastAsia="Times New Roman" w:hAnsi="Times New Roman" w:cs="Times New Roman"/>
      <w:kern w:val="0"/>
      <w:sz w:val="24"/>
      <w:szCs w:val="24"/>
      <w:lang w:eastAsia="cs-CZ"/>
      <w14:ligatures w14:val="none"/>
    </w:rPr>
  </w:style>
  <w:style w:type="character" w:customStyle="1" w:styleId="Nadpis3Char">
    <w:name w:val="Nadpis 3 Char"/>
    <w:basedOn w:val="Standardnpsmoodstavce"/>
    <w:link w:val="Nadpis3"/>
    <w:rsid w:val="00487994"/>
    <w:rPr>
      <w:rFonts w:ascii="Times New Roman" w:eastAsia="Times New Roman" w:hAnsi="Times New Roman" w:cs="Times New Roman"/>
      <w:b/>
      <w:kern w:val="0"/>
      <w:sz w:val="28"/>
      <w:szCs w:val="24"/>
      <w:lang w:eastAsia="cs-CZ"/>
      <w14:ligatures w14:val="none"/>
    </w:rPr>
  </w:style>
  <w:style w:type="character" w:customStyle="1" w:styleId="Nadpis4Char">
    <w:name w:val="Nadpis 4 Char"/>
    <w:basedOn w:val="Standardnpsmoodstavce"/>
    <w:link w:val="Nadpis4"/>
    <w:rsid w:val="00487994"/>
    <w:rPr>
      <w:rFonts w:ascii="Comic Sans MS" w:eastAsia="Times New Roman" w:hAnsi="Comic Sans MS" w:cs="Times New Roman"/>
      <w:b/>
      <w:kern w:val="0"/>
      <w:sz w:val="36"/>
      <w:szCs w:val="64"/>
      <w:u w:val="single"/>
      <w:lang w:eastAsia="cs-CZ"/>
      <w14:ligatures w14:val="none"/>
    </w:rPr>
  </w:style>
  <w:style w:type="paragraph" w:styleId="Odstavecseseznamem">
    <w:name w:val="List Paragraph"/>
    <w:basedOn w:val="Normln"/>
    <w:uiPriority w:val="34"/>
    <w:qFormat/>
    <w:rsid w:val="003B0BD9"/>
    <w:pPr>
      <w:ind w:left="720"/>
      <w:contextualSpacing/>
    </w:pPr>
  </w:style>
  <w:style w:type="character" w:customStyle="1" w:styleId="Nadpis1Char">
    <w:name w:val="Nadpis 1 Char"/>
    <w:basedOn w:val="Standardnpsmoodstavce"/>
    <w:link w:val="Nadpis1"/>
    <w:uiPriority w:val="9"/>
    <w:rsid w:val="00717B1B"/>
    <w:rPr>
      <w:rFonts w:asciiTheme="majorHAnsi" w:eastAsiaTheme="majorEastAsia" w:hAnsiTheme="majorHAnsi" w:cstheme="majorBidi"/>
      <w:color w:val="2F5496" w:themeColor="accent1" w:themeShade="BF"/>
      <w:kern w:val="0"/>
      <w:sz w:val="32"/>
      <w:szCs w:val="32"/>
      <w:lang w:eastAsia="cs-C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wmf"/><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oleObject" Target="embeddings/oleObject1.bin"/><Relationship Id="rId56" Type="http://schemas.openxmlformats.org/officeDocument/2006/relationships/image" Target="media/image51.jpeg"/><Relationship Id="rId8" Type="http://schemas.openxmlformats.org/officeDocument/2006/relationships/image" Target="media/image4.pn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2691</Words>
  <Characters>15881</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Ouda</dc:creator>
  <cp:keywords/>
  <dc:description/>
  <cp:lastModifiedBy>Jakub Ouda</cp:lastModifiedBy>
  <cp:revision>4</cp:revision>
  <dcterms:created xsi:type="dcterms:W3CDTF">2023-08-11T06:18:00Z</dcterms:created>
  <dcterms:modified xsi:type="dcterms:W3CDTF">2023-08-11T06:21:00Z</dcterms:modified>
</cp:coreProperties>
</file>